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6F" w:rsidRDefault="00C851DF" w:rsidP="006D4E6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5917034" cy="8143875"/>
            <wp:effectExtent l="19050" t="0" r="7516" b="0"/>
            <wp:docPr id="1" name="Рисунок 1" descr="C:\Users\smartos\Desktop\Заступник декана з навчально-методичної роботи і практик\ОПП\2019-2020\титулки\Скан_2019100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os\Desktop\Заступник декана з навчально-методичної роботи і практик\ОПП\2019-2020\титулки\Скан_20191003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034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E6F">
        <w:rPr>
          <w:rFonts w:ascii="Times New Roman" w:hAnsi="Times New Roman"/>
          <w:sz w:val="28"/>
          <w:szCs w:val="28"/>
        </w:rPr>
        <w:br w:type="page"/>
      </w:r>
      <w:r w:rsidR="006D4E6F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6D4E6F" w:rsidRDefault="006D4E6F" w:rsidP="006D4E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E6F" w:rsidRDefault="006D4E6F" w:rsidP="006D4E6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/>
          <w:sz w:val="28"/>
          <w:szCs w:val="28"/>
        </w:rPr>
        <w:t>«Філологія (</w:t>
      </w:r>
      <w:r w:rsidR="0006056F" w:rsidRPr="0006056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країнська мова та література)» </w:t>
      </w:r>
      <w:r w:rsidR="00E604F6">
        <w:rPr>
          <w:rFonts w:ascii="Times New Roman" w:hAnsi="Times New Roman"/>
          <w:sz w:val="28"/>
          <w:szCs w:val="28"/>
        </w:rPr>
        <w:t xml:space="preserve">підготовки фахівців за </w:t>
      </w:r>
      <w:r>
        <w:rPr>
          <w:rFonts w:ascii="Times New Roman" w:hAnsi="Times New Roman"/>
          <w:sz w:val="28"/>
          <w:szCs w:val="28"/>
        </w:rPr>
        <w:t>перш</w:t>
      </w:r>
      <w:r w:rsidR="00E604F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(бакалаврськ</w:t>
      </w:r>
      <w:r w:rsidR="00E604F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) рівн</w:t>
      </w:r>
      <w:r w:rsidR="00E604F6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вищої освіти розроблена </w:t>
      </w:r>
      <w:r w:rsidR="0030565A">
        <w:rPr>
          <w:rFonts w:ascii="Times New Roman" w:hAnsi="Times New Roman"/>
          <w:sz w:val="28"/>
          <w:szCs w:val="28"/>
        </w:rPr>
        <w:t xml:space="preserve">на підставі затвердженого </w:t>
      </w:r>
      <w:r w:rsidR="006B2731">
        <w:rPr>
          <w:rFonts w:ascii="Times New Roman" w:hAnsi="Times New Roman"/>
          <w:sz w:val="28"/>
          <w:szCs w:val="28"/>
        </w:rPr>
        <w:t>Міністерством освіти і науки</w:t>
      </w:r>
      <w:r w:rsidR="0030565A">
        <w:rPr>
          <w:rFonts w:ascii="Times New Roman" w:hAnsi="Times New Roman"/>
          <w:sz w:val="28"/>
          <w:szCs w:val="28"/>
        </w:rPr>
        <w:t xml:space="preserve"> України Стандарту вищої освіти за спеціальністю 035 «Філологія» для першого (бакалаврського) рівня вищої освіти</w:t>
      </w:r>
      <w:r w:rsidR="006B2731">
        <w:rPr>
          <w:rFonts w:ascii="Times New Roman" w:hAnsi="Times New Roman"/>
          <w:sz w:val="28"/>
          <w:szCs w:val="28"/>
        </w:rPr>
        <w:t xml:space="preserve"> (наказ від 20.06.2019 р. № 869)</w:t>
      </w:r>
      <w:r w:rsidR="00305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робочою груп</w:t>
      </w:r>
      <w:r w:rsidR="0030565A">
        <w:rPr>
          <w:rFonts w:ascii="Times New Roman" w:hAnsi="Times New Roman"/>
          <w:sz w:val="28"/>
          <w:szCs w:val="28"/>
        </w:rPr>
        <w:t xml:space="preserve">ою </w:t>
      </w:r>
      <w:r>
        <w:rPr>
          <w:rFonts w:ascii="Times New Roman" w:hAnsi="Times New Roman"/>
          <w:sz w:val="28"/>
          <w:szCs w:val="28"/>
        </w:rPr>
        <w:t>ХДУ у складі: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Олексенко Володимир Павлович</w:t>
      </w:r>
      <w:r>
        <w:rPr>
          <w:rFonts w:ascii="Times New Roman" w:hAnsi="Times New Roman"/>
          <w:color w:val="000000"/>
          <w:sz w:val="28"/>
          <w:szCs w:val="28"/>
        </w:rPr>
        <w:t xml:space="preserve"> – доктор філологічних наук, професор, декан факультету </w:t>
      </w:r>
      <w:r w:rsidR="006B2731">
        <w:rPr>
          <w:rFonts w:ascii="Times New Roman" w:hAnsi="Times New Roman"/>
          <w:color w:val="000000"/>
          <w:sz w:val="28"/>
          <w:szCs w:val="28"/>
        </w:rPr>
        <w:t>української філології та журналістики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Гайдаєнко Ірина Василівна</w:t>
      </w:r>
      <w:r>
        <w:rPr>
          <w:rFonts w:ascii="Times New Roman" w:hAnsi="Times New Roman"/>
          <w:color w:val="000000"/>
          <w:sz w:val="28"/>
          <w:szCs w:val="28"/>
        </w:rPr>
        <w:t xml:space="preserve"> – кандидат філологічних наук, доцент, завідувач кафедри мовознавства;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Демченко Алла Вікторівна</w:t>
      </w:r>
      <w:r>
        <w:rPr>
          <w:rFonts w:ascii="Times New Roman" w:hAnsi="Times New Roman"/>
          <w:color w:val="000000"/>
          <w:sz w:val="28"/>
          <w:szCs w:val="28"/>
        </w:rPr>
        <w:t xml:space="preserve"> – кандидат філологічних наук, доцент, доцент кафедри української літератури;</w:t>
      </w:r>
    </w:p>
    <w:p w:rsidR="006D4E6F" w:rsidRDefault="006D4E6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Климович Світлана Миколаївна</w:t>
      </w:r>
      <w:r>
        <w:rPr>
          <w:rFonts w:ascii="Times New Roman" w:hAnsi="Times New Roman"/>
          <w:color w:val="000000"/>
          <w:sz w:val="28"/>
          <w:szCs w:val="28"/>
        </w:rPr>
        <w:t xml:space="preserve"> – кандидат філологічних наук, доцент, доцент кафедри української мови.</w:t>
      </w:r>
    </w:p>
    <w:p w:rsidR="00F4730F" w:rsidRDefault="00F4730F" w:rsidP="006D4E6F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Студенти:</w:t>
      </w:r>
    </w:p>
    <w:p w:rsidR="00F4730F" w:rsidRDefault="006B1D16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B1D16">
        <w:rPr>
          <w:rFonts w:ascii="Times New Roman" w:hAnsi="Times New Roman"/>
          <w:color w:val="000000"/>
          <w:sz w:val="28"/>
          <w:szCs w:val="28"/>
        </w:rPr>
        <w:t>Шкура Є.О</w:t>
      </w:r>
      <w:r w:rsidR="00F4730F" w:rsidRPr="006B1D16">
        <w:rPr>
          <w:rFonts w:ascii="Times New Roman" w:hAnsi="Times New Roman"/>
          <w:color w:val="000000"/>
          <w:sz w:val="28"/>
          <w:szCs w:val="28"/>
        </w:rPr>
        <w:t>. –</w:t>
      </w:r>
      <w:r w:rsidR="00F4730F">
        <w:rPr>
          <w:rFonts w:ascii="Times New Roman" w:hAnsi="Times New Roman"/>
          <w:color w:val="000000"/>
          <w:sz w:val="28"/>
          <w:szCs w:val="28"/>
        </w:rPr>
        <w:t xml:space="preserve"> студентка ІІІ курсу спеціальності </w:t>
      </w:r>
      <w:r w:rsidR="006E5801">
        <w:rPr>
          <w:rFonts w:ascii="Times New Roman" w:hAnsi="Times New Roman"/>
          <w:color w:val="000000"/>
          <w:sz w:val="28"/>
          <w:szCs w:val="28"/>
        </w:rPr>
        <w:t>035 Філологія (Українська мова та література)</w:t>
      </w:r>
      <w:r w:rsidR="00F4730F">
        <w:rPr>
          <w:rFonts w:ascii="Times New Roman" w:hAnsi="Times New Roman"/>
          <w:color w:val="000000"/>
          <w:sz w:val="28"/>
          <w:szCs w:val="28"/>
        </w:rPr>
        <w:t>.</w:t>
      </w:r>
    </w:p>
    <w:p w:rsidR="00F4730F" w:rsidRPr="008E5FB0" w:rsidRDefault="00F4730F" w:rsidP="008E5FB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E5FB0">
        <w:rPr>
          <w:rFonts w:ascii="Times New Roman" w:hAnsi="Times New Roman"/>
          <w:color w:val="000000"/>
          <w:sz w:val="28"/>
          <w:szCs w:val="28"/>
        </w:rPr>
        <w:t>Стейкголдери:</w:t>
      </w:r>
    </w:p>
    <w:p w:rsidR="00F4730F" w:rsidRDefault="00F4730F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Мартинова Г.Г.  – </w:t>
      </w:r>
      <w:r w:rsidR="00CD1130">
        <w:rPr>
          <w:rFonts w:ascii="Times New Roman" w:hAnsi="Times New Roman"/>
          <w:sz w:val="28"/>
          <w:szCs w:val="28"/>
        </w:rPr>
        <w:t>завідувачка</w:t>
      </w:r>
      <w:r w:rsidRPr="00F4730F">
        <w:rPr>
          <w:rFonts w:ascii="Times New Roman" w:hAnsi="Times New Roman"/>
          <w:sz w:val="28"/>
          <w:szCs w:val="28"/>
        </w:rPr>
        <w:t xml:space="preserve"> літературн</w:t>
      </w:r>
      <w:r w:rsidR="00CD1130">
        <w:rPr>
          <w:rFonts w:ascii="Times New Roman" w:hAnsi="Times New Roman"/>
          <w:sz w:val="28"/>
          <w:szCs w:val="28"/>
        </w:rPr>
        <w:t>им</w:t>
      </w:r>
      <w:r w:rsidRPr="00F4730F">
        <w:rPr>
          <w:rFonts w:ascii="Times New Roman" w:hAnsi="Times New Roman"/>
          <w:sz w:val="28"/>
          <w:szCs w:val="28"/>
        </w:rPr>
        <w:t xml:space="preserve"> відділ</w:t>
      </w:r>
      <w:r w:rsidR="00CD1130">
        <w:rPr>
          <w:rFonts w:ascii="Times New Roman" w:hAnsi="Times New Roman"/>
          <w:sz w:val="28"/>
          <w:szCs w:val="28"/>
        </w:rPr>
        <w:t>ом</w:t>
      </w:r>
      <w:r w:rsidRPr="00F4730F">
        <w:rPr>
          <w:rFonts w:ascii="Times New Roman" w:hAnsi="Times New Roman"/>
          <w:sz w:val="28"/>
          <w:szCs w:val="28"/>
        </w:rPr>
        <w:t xml:space="preserve"> Херсонського обласного краєзнавчого музею.</w:t>
      </w:r>
    </w:p>
    <w:p w:rsidR="00CD1130" w:rsidRDefault="00CD1130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Головко О.П. – засновник ТОВ «Видавничий дім «Гельветика»</w:t>
      </w:r>
      <w:r w:rsidR="008E5FB0" w:rsidRPr="008E5FB0">
        <w:rPr>
          <w:rFonts w:ascii="Times New Roman" w:hAnsi="Times New Roman"/>
          <w:sz w:val="28"/>
          <w:szCs w:val="28"/>
          <w:lang w:val="ru-RU"/>
        </w:rPr>
        <w:t>.</w:t>
      </w:r>
    </w:p>
    <w:p w:rsidR="008E5FB0" w:rsidRPr="008E5FB0" w:rsidRDefault="008E5FB0" w:rsidP="00F4730F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8E5FB0" w:rsidRDefault="008E5FB0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4E6F" w:rsidRPr="00525F79" w:rsidRDefault="00B14D70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Рецензії</w:t>
      </w:r>
      <w:r w:rsidR="00E604F6">
        <w:rPr>
          <w:rFonts w:ascii="Times New Roman" w:hAnsi="Times New Roman"/>
          <w:color w:val="000000"/>
          <w:sz w:val="28"/>
          <w:szCs w:val="28"/>
        </w:rPr>
        <w:t>-відгуки</w:t>
      </w:r>
      <w:r>
        <w:rPr>
          <w:rFonts w:ascii="Times New Roman" w:hAnsi="Times New Roman"/>
          <w:color w:val="000000"/>
          <w:sz w:val="28"/>
          <w:szCs w:val="28"/>
        </w:rPr>
        <w:t xml:space="preserve"> зовнішніх стейкг</w:t>
      </w:r>
      <w:r w:rsidR="006D4E6F" w:rsidRPr="00525F79">
        <w:rPr>
          <w:rFonts w:ascii="Times New Roman" w:hAnsi="Times New Roman"/>
          <w:color w:val="000000"/>
          <w:sz w:val="28"/>
          <w:szCs w:val="28"/>
        </w:rPr>
        <w:t>олдерів:</w:t>
      </w:r>
    </w:p>
    <w:p w:rsidR="001A0ABC" w:rsidRDefault="006D4E6F" w:rsidP="006D4E6F">
      <w:pPr>
        <w:ind w:firstLine="709"/>
        <w:jc w:val="both"/>
        <w:rPr>
          <w:rFonts w:ascii="Times New Roman" w:hAnsi="Times New Roman"/>
          <w:sz w:val="28"/>
        </w:rPr>
      </w:pPr>
      <w:r w:rsidRPr="001A0ABC">
        <w:rPr>
          <w:rFonts w:ascii="Times New Roman" w:hAnsi="Times New Roman"/>
          <w:color w:val="000000"/>
          <w:sz w:val="28"/>
          <w:szCs w:val="28"/>
        </w:rPr>
        <w:t>1.</w:t>
      </w:r>
      <w:r w:rsidR="00247359" w:rsidRPr="001A0A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63DC" w:rsidRPr="001A0ABC">
        <w:rPr>
          <w:rFonts w:ascii="Times New Roman" w:hAnsi="Times New Roman"/>
          <w:color w:val="000000"/>
          <w:sz w:val="28"/>
          <w:szCs w:val="28"/>
        </w:rPr>
        <w:t>Ковалевська Т.Ю. – доктор філологічних наук,</w:t>
      </w:r>
      <w:r w:rsidR="001A0ABC" w:rsidRPr="001A0AB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r w:rsidR="001A0ABC" w:rsidRPr="001A0ABC">
          <w:rPr>
            <w:rFonts w:ascii="Times New Roman" w:hAnsi="Times New Roman"/>
            <w:sz w:val="28"/>
          </w:rPr>
          <w:t>професор</w:t>
        </w:r>
      </w:hyperlink>
      <w:r w:rsidR="001A0ABC" w:rsidRPr="001A0ABC">
        <w:rPr>
          <w:rFonts w:ascii="Times New Roman" w:hAnsi="Times New Roman"/>
          <w:sz w:val="28"/>
        </w:rPr>
        <w:t>, завідувачка кафедри української мови філологічного факультету Одеського національного університету імені І.І. Мечникова.</w:t>
      </w:r>
    </w:p>
    <w:p w:rsidR="006D4E6F" w:rsidRPr="00525F79" w:rsidRDefault="005B63DC" w:rsidP="006D4E6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526E3">
        <w:rPr>
          <w:rFonts w:ascii="Times New Roman" w:hAnsi="Times New Roman"/>
          <w:color w:val="000000"/>
          <w:sz w:val="28"/>
          <w:szCs w:val="28"/>
        </w:rPr>
        <w:t>Селіванова О.О.</w:t>
      </w:r>
      <w:r w:rsidR="00247359" w:rsidRPr="00525F79">
        <w:rPr>
          <w:rFonts w:ascii="Times New Roman" w:hAnsi="Times New Roman"/>
          <w:color w:val="000000"/>
          <w:sz w:val="28"/>
          <w:szCs w:val="28"/>
        </w:rPr>
        <w:t xml:space="preserve"> – доктор філологічних наук, професор </w:t>
      </w:r>
      <w:r w:rsidR="003526E3">
        <w:rPr>
          <w:rFonts w:ascii="Times New Roman" w:hAnsi="Times New Roman"/>
          <w:color w:val="000000"/>
          <w:sz w:val="28"/>
          <w:szCs w:val="28"/>
        </w:rPr>
        <w:t>Черкаського національного університету імені Богдана Хмельницького</w:t>
      </w:r>
      <w:r w:rsidR="00247359" w:rsidRPr="00525F79">
        <w:rPr>
          <w:rFonts w:ascii="Times New Roman" w:hAnsi="Times New Roman"/>
          <w:color w:val="000000"/>
          <w:sz w:val="28"/>
          <w:szCs w:val="28"/>
        </w:rPr>
        <w:t>.</w:t>
      </w: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B2731">
        <w:rPr>
          <w:rFonts w:ascii="Times New Roman" w:hAnsi="Times New Roman"/>
          <w:b/>
          <w:sz w:val="28"/>
          <w:szCs w:val="28"/>
        </w:rPr>
        <w:lastRenderedPageBreak/>
        <w:t>Профіль освітньо</w:t>
      </w:r>
      <w:r>
        <w:rPr>
          <w:rFonts w:ascii="Times New Roman" w:hAnsi="Times New Roman"/>
          <w:b/>
          <w:sz w:val="28"/>
          <w:szCs w:val="28"/>
        </w:rPr>
        <w:t xml:space="preserve">-професійної програми </w:t>
      </w:r>
    </w:p>
    <w:p w:rsidR="006D4E6F" w:rsidRDefault="0030565A" w:rsidP="006D4E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«Філологія (У</w:t>
      </w:r>
      <w:r w:rsidR="006D4E6F">
        <w:rPr>
          <w:rFonts w:ascii="Times New Roman" w:hAnsi="Times New Roman"/>
          <w:b/>
          <w:sz w:val="28"/>
          <w:szCs w:val="28"/>
        </w:rPr>
        <w:t>країнська мова та література)»</w:t>
      </w:r>
    </w:p>
    <w:p w:rsidR="0030565A" w:rsidRPr="0030565A" w:rsidRDefault="006B2731" w:rsidP="003056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спеціальності </w:t>
      </w:r>
      <w:r w:rsidR="0030565A" w:rsidRPr="0030565A">
        <w:rPr>
          <w:rFonts w:ascii="Times New Roman" w:hAnsi="Times New Roman"/>
          <w:b/>
          <w:sz w:val="28"/>
          <w:szCs w:val="28"/>
        </w:rPr>
        <w:t xml:space="preserve">035 Філологія </w:t>
      </w:r>
    </w:p>
    <w:p w:rsidR="0030565A" w:rsidRPr="0030565A" w:rsidRDefault="0030565A" w:rsidP="0030565A">
      <w:pPr>
        <w:jc w:val="center"/>
        <w:rPr>
          <w:rFonts w:ascii="Times New Roman" w:hAnsi="Times New Roman"/>
          <w:b/>
          <w:sz w:val="28"/>
          <w:szCs w:val="28"/>
        </w:rPr>
      </w:pPr>
      <w:r w:rsidRPr="0030565A">
        <w:rPr>
          <w:rFonts w:ascii="Times New Roman" w:hAnsi="Times New Roman"/>
          <w:b/>
          <w:sz w:val="28"/>
          <w:szCs w:val="28"/>
        </w:rPr>
        <w:t>спеціалізаці</w:t>
      </w:r>
      <w:r w:rsidR="006B2731">
        <w:rPr>
          <w:rFonts w:ascii="Times New Roman" w:hAnsi="Times New Roman"/>
          <w:b/>
          <w:sz w:val="28"/>
          <w:szCs w:val="28"/>
        </w:rPr>
        <w:t>ї</w:t>
      </w:r>
      <w:r w:rsidRPr="0030565A">
        <w:rPr>
          <w:rFonts w:ascii="Times New Roman" w:hAnsi="Times New Roman"/>
          <w:b/>
          <w:sz w:val="28"/>
          <w:szCs w:val="28"/>
        </w:rPr>
        <w:t xml:space="preserve"> 035.01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565A">
        <w:rPr>
          <w:rFonts w:ascii="Times New Roman" w:hAnsi="Times New Roman"/>
          <w:b/>
          <w:bCs/>
          <w:sz w:val="28"/>
          <w:szCs w:val="28"/>
        </w:rPr>
        <w:t>Українська мова та література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6B2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факультет </w:t>
            </w:r>
            <w:r w:rsidR="0030565A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 w:rsidR="006B2731">
              <w:rPr>
                <w:rFonts w:ascii="Times New Roman" w:hAnsi="Times New Roman"/>
                <w:sz w:val="24"/>
                <w:szCs w:val="24"/>
              </w:rPr>
              <w:t>філології та журналістики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кафедра мовознавства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6F" w:rsidRDefault="00525F79" w:rsidP="00525F79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D4E6F">
              <w:rPr>
                <w:rFonts w:ascii="Times New Roman" w:hAnsi="Times New Roman"/>
                <w:sz w:val="24"/>
                <w:szCs w:val="24"/>
              </w:rPr>
              <w:t>акалавр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філології за спеціалізацією 035.01 Українська мова та література</w:t>
            </w:r>
          </w:p>
          <w:p w:rsidR="006D4E6F" w:rsidRDefault="006D4E6F" w:rsidP="0010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«Філологія (</w:t>
            </w:r>
            <w:r w:rsidR="00100F9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країнська мова та література)»</w:t>
            </w: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  <w:p w:rsidR="006D4E6F" w:rsidRDefault="006D4E6F" w:rsidP="006B27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 спеціальністю 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035 Філологія </w:t>
            </w:r>
            <w:r w:rsidR="006B2731">
              <w:rPr>
                <w:rFonts w:ascii="Times New Roman" w:hAnsi="Times New Roman"/>
                <w:sz w:val="24"/>
                <w:szCs w:val="24"/>
              </w:rPr>
              <w:t>с</w:t>
            </w:r>
            <w:r w:rsidR="00100F9E">
              <w:rPr>
                <w:rFonts w:ascii="Times New Roman" w:hAnsi="Times New Roman"/>
                <w:sz w:val="24"/>
                <w:szCs w:val="24"/>
              </w:rPr>
              <w:t>п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>еціалізаці</w:t>
            </w:r>
            <w:r w:rsidR="006B2731">
              <w:rPr>
                <w:rFonts w:ascii="Times New Roman" w:hAnsi="Times New Roman"/>
                <w:sz w:val="24"/>
                <w:szCs w:val="24"/>
              </w:rPr>
              <w:t>єю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035.01 Українська мова та література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 кредитів ЄКТС, </w:t>
            </w: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77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</w:t>
            </w:r>
            <w:r w:rsidR="006D4E6F">
              <w:rPr>
                <w:rFonts w:ascii="Times New Roman" w:hAnsi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85F" w:rsidRDefault="0077085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Повторна акредитація</w:t>
            </w:r>
          </w:p>
          <w:p w:rsidR="006D4E6F" w:rsidRDefault="0077085F" w:rsidP="00D35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>тифікат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>Серія</w:t>
            </w:r>
            <w:r w:rsidR="006B2731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77085F">
              <w:rPr>
                <w:rFonts w:ascii="Times New Roman" w:hAnsi="Times New Roman"/>
                <w:sz w:val="24"/>
                <w:szCs w:val="24"/>
              </w:rPr>
              <w:t>Д</w:t>
            </w:r>
            <w:r w:rsidR="006D4E6F" w:rsidRPr="0077085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6B2731">
              <w:rPr>
                <w:rFonts w:ascii="Times New Roman" w:hAnsi="Times New Roman"/>
                <w:sz w:val="24"/>
                <w:szCs w:val="24"/>
              </w:rPr>
              <w:t>22001011</w:t>
            </w:r>
            <w:r w:rsidR="00D35235">
              <w:rPr>
                <w:rFonts w:ascii="Times New Roman" w:hAnsi="Times New Roman"/>
                <w:sz w:val="24"/>
                <w:szCs w:val="24"/>
              </w:rPr>
              <w:t xml:space="preserve"> від 03.01.2018 р.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100F9E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НРК України– </w:t>
            </w:r>
            <w:r w:rsidR="00100F9E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 xml:space="preserve"> рівень, </w:t>
            </w:r>
            <w:r>
              <w:rPr>
                <w:color w:val="auto"/>
              </w:rPr>
              <w:t>EQ</w:t>
            </w:r>
            <w:r>
              <w:rPr>
                <w:color w:val="auto"/>
                <w:lang w:val="uk-UA"/>
              </w:rPr>
              <w:t>-</w:t>
            </w:r>
            <w:r>
              <w:rPr>
                <w:color w:val="auto"/>
              </w:rPr>
              <w:t>EHEA</w:t>
            </w:r>
            <w:r>
              <w:rPr>
                <w:color w:val="auto"/>
                <w:lang w:val="uk-UA"/>
              </w:rPr>
              <w:t xml:space="preserve"> – перший цикл, </w:t>
            </w:r>
            <w:r>
              <w:rPr>
                <w:color w:val="auto"/>
              </w:rPr>
              <w:t>EQFLLL</w:t>
            </w:r>
            <w:r>
              <w:rPr>
                <w:color w:val="auto"/>
                <w:lang w:val="uk-UA"/>
              </w:rPr>
              <w:t xml:space="preserve"> – </w:t>
            </w:r>
            <w:r w:rsidR="00100F9E">
              <w:rPr>
                <w:color w:val="auto"/>
                <w:lang w:val="uk-UA"/>
              </w:rPr>
              <w:t>7</w:t>
            </w:r>
            <w:r>
              <w:rPr>
                <w:color w:val="auto"/>
                <w:lang w:val="uk-UA"/>
              </w:rPr>
              <w:t xml:space="preserve"> рівень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повної середньої освіти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85F" w:rsidRDefault="0077085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77085F" w:rsidP="00100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липня 20</w:t>
            </w:r>
            <w:r w:rsidR="00100F9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549" w:rsidRPr="000B0549" w:rsidRDefault="00063DFA" w:rsidP="000B0549">
            <w:pPr>
              <w:jc w:val="both"/>
            </w:pPr>
            <w:hyperlink r:id="rId10" w:history="1">
              <w:r w:rsidR="000B0549" w:rsidRPr="000B0549">
                <w:rPr>
                  <w:rStyle w:val="a3"/>
                </w:rPr>
                <w:t>http://www.kspu.edu/About/Faculty/IPhilologyJournalizm/abiturienty/oop.aspx</w:t>
              </w:r>
            </w:hyperlink>
            <w:r w:rsidR="000B0549" w:rsidRPr="000B0549">
              <w:t xml:space="preserve"> </w:t>
            </w:r>
          </w:p>
          <w:p w:rsidR="00ED713F" w:rsidRDefault="00ED713F" w:rsidP="000B0549"/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4E6F" w:rsidRDefault="006D4E6F" w:rsidP="00525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B2731" w:rsidP="00100F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731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ідготовка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фахівців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здатних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розв’язувати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складні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спеціалізовані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задачі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практичні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проблеми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галузі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філології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характеризуються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комплексністю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невизначеністю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умов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саме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пов’язаній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аналізом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творенням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зокрема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перекладом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оцінюванням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письмових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усних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текстів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організацією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успішної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різними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F9E" w:rsidRPr="00100F9E">
              <w:rPr>
                <w:rFonts w:ascii="Times New Roman" w:hAnsi="Times New Roman" w:hint="eastAsia"/>
                <w:sz w:val="24"/>
                <w:szCs w:val="24"/>
              </w:rPr>
              <w:t>мовами</w:t>
            </w:r>
            <w:r w:rsidR="00100F9E" w:rsidRPr="00100F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6F" w:rsidRDefault="006D4E6F" w:rsidP="00525F79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03 «</w:t>
            </w:r>
            <w:r>
              <w:rPr>
                <w:rFonts w:ascii="Times New Roman" w:hAnsi="Times New Roman"/>
                <w:sz w:val="24"/>
                <w:szCs w:val="24"/>
              </w:rPr>
              <w:t>Гуманітарні науки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»</w:t>
            </w:r>
          </w:p>
          <w:p w:rsidR="006D4E6F" w:rsidRDefault="00E448DD" w:rsidP="00525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035 Філологія. </w:t>
            </w:r>
            <w:r w:rsidR="00100F9E">
              <w:rPr>
                <w:rFonts w:ascii="Times New Roman" w:hAnsi="Times New Roman"/>
                <w:sz w:val="24"/>
                <w:szCs w:val="24"/>
              </w:rPr>
              <w:t xml:space="preserve">Спеціалізація 035.01 </w:t>
            </w:r>
            <w:r w:rsidR="00100F9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У</w:t>
            </w:r>
            <w:r w:rsidR="006D4E6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країнська мова та література</w:t>
            </w:r>
          </w:p>
          <w:p w:rsidR="006D4E6F" w:rsidRDefault="006D4E6F" w:rsidP="00525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підготовка бакалавра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філології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реалізує це через навчання та практичну підготовку. Дисципліни, уведені до програми орієнтовані на актуальні напрями, у межах яких можлива подальша професійна та наукова кар’єра здобувача</w:t>
            </w: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6B2731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освітньо-професійної програми є підготовка висококваліфікованих кадрів, які б мали глибокі міцні знання для виконання професійних завдань та обов’язків дослідницького та інноваційного характеру в галузі сучасної філологічної науки. Програма дозволяє всебічно вивчити специфіку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філологічної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галузі</w:t>
            </w:r>
            <w:r>
              <w:rPr>
                <w:rFonts w:ascii="Times New Roman" w:hAnsi="Times New Roman"/>
                <w:sz w:val="24"/>
                <w:szCs w:val="24"/>
              </w:rPr>
              <w:t>, робити акцент на здобутті навичок та знань у сфері філологічної освіти та науки, що передбачає визначену зайнятість, можливість подальшої освіти та кар’єрного зростання</w:t>
            </w:r>
            <w:r w:rsidR="00525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4E6F" w:rsidTr="006D4E6F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43" w:rsidRPr="00754E43" w:rsidRDefault="00754E43" w:rsidP="00754E43">
            <w:pPr>
              <w:ind w:firstLine="540"/>
              <w:jc w:val="both"/>
            </w:pP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Міжди</w:t>
            </w:r>
            <w:r w:rsidR="006B273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 xml:space="preserve">циплінарна та багатопрофільна підготовка 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>філологів (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українськ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мов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 xml:space="preserve"> та літератур</w:t>
            </w:r>
            <w:r w:rsidR="00525F79">
              <w:rPr>
                <w:rFonts w:ascii="Times New Roman" w:hAnsi="Times New Roman"/>
                <w:bCs/>
                <w:sz w:val="24"/>
                <w:szCs w:val="24"/>
              </w:rPr>
              <w:t>а)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 xml:space="preserve"> з можливістю здобути спеціалізацію «</w:t>
            </w:r>
            <w:r w:rsidR="006B2731">
              <w:rPr>
                <w:rFonts w:ascii="Times New Roman" w:hAnsi="Times New Roman"/>
                <w:bCs/>
                <w:sz w:val="24"/>
                <w:szCs w:val="24"/>
              </w:rPr>
              <w:t>Іноземна</w:t>
            </w:r>
            <w:r w:rsidR="00100F9E">
              <w:rPr>
                <w:rFonts w:ascii="Times New Roman" w:hAnsi="Times New Roman"/>
                <w:bCs/>
                <w:sz w:val="24"/>
                <w:szCs w:val="24"/>
              </w:rPr>
              <w:t xml:space="preserve"> мова</w:t>
            </w:r>
            <w:r w:rsidR="0067560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(англійська/</w:t>
            </w:r>
            <w:r w:rsidR="00F733E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польська)</w:t>
            </w:r>
            <w:r w:rsidRPr="00754E4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B2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D4E6F" w:rsidRDefault="006D4E6F">
            <w:pPr>
              <w:pStyle w:val="2"/>
              <w:spacing w:before="0"/>
              <w:ind w:firstLine="544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244.2 Філологи, лінгвісти, перекладачі та усні перекладачі</w:t>
            </w:r>
          </w:p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 Фахівець з фольклористики</w:t>
            </w:r>
          </w:p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 Редактор-перекладач</w:t>
            </w:r>
          </w:p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F" w:rsidTr="00E20F9F">
        <w:trPr>
          <w:trHeight w:val="82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E6F" w:rsidRDefault="006D4E6F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Можливість навчання за програ</w:t>
            </w:r>
            <w:r w:rsidR="00F721D2">
              <w:rPr>
                <w:color w:val="auto"/>
                <w:lang w:val="uk-UA"/>
              </w:rPr>
              <w:t>ма</w:t>
            </w:r>
            <w:r>
              <w:rPr>
                <w:color w:val="auto"/>
                <w:lang w:val="uk-UA"/>
              </w:rPr>
              <w:t xml:space="preserve">ми: </w:t>
            </w:r>
            <w:r w:rsidR="00A009A3">
              <w:rPr>
                <w:color w:val="auto"/>
                <w:lang w:val="uk-UA"/>
              </w:rPr>
              <w:t>8</w:t>
            </w:r>
            <w:r>
              <w:rPr>
                <w:color w:val="auto"/>
                <w:lang w:val="uk-UA"/>
              </w:rPr>
              <w:t xml:space="preserve"> рівня НРК, третього циклу </w:t>
            </w:r>
            <w:r>
              <w:rPr>
                <w:color w:val="auto"/>
              </w:rPr>
              <w:t>FQ</w:t>
            </w:r>
            <w:r>
              <w:rPr>
                <w:color w:val="auto"/>
                <w:lang w:val="uk-UA"/>
              </w:rPr>
              <w:t>-</w:t>
            </w:r>
            <w:r>
              <w:rPr>
                <w:color w:val="auto"/>
              </w:rPr>
              <w:t>EHEA</w:t>
            </w:r>
            <w:r>
              <w:rPr>
                <w:color w:val="auto"/>
                <w:lang w:val="uk-UA"/>
              </w:rPr>
              <w:t xml:space="preserve"> та </w:t>
            </w:r>
            <w:r w:rsidR="00A009A3">
              <w:rPr>
                <w:color w:val="auto"/>
                <w:lang w:val="uk-UA"/>
              </w:rPr>
              <w:t>8</w:t>
            </w:r>
            <w:r>
              <w:rPr>
                <w:color w:val="auto"/>
                <w:lang w:val="uk-UA"/>
              </w:rPr>
              <w:t xml:space="preserve"> рівня </w:t>
            </w:r>
            <w:r>
              <w:rPr>
                <w:color w:val="auto"/>
              </w:rPr>
              <w:t>EQF</w:t>
            </w:r>
            <w:r>
              <w:rPr>
                <w:color w:val="auto"/>
                <w:lang w:val="uk-UA"/>
              </w:rPr>
              <w:t>-</w:t>
            </w:r>
            <w:r>
              <w:rPr>
                <w:color w:val="auto"/>
              </w:rPr>
              <w:t>LLL</w:t>
            </w:r>
            <w:r>
              <w:rPr>
                <w:color w:val="auto"/>
                <w:lang w:val="uk-UA"/>
              </w:rPr>
              <w:t>.</w:t>
            </w:r>
          </w:p>
          <w:p w:rsidR="006D4E6F" w:rsidRDefault="006D4E6F" w:rsidP="00E20F9F">
            <w:pPr>
              <w:pStyle w:val="Default"/>
              <w:jc w:val="both"/>
              <w:rPr>
                <w:color w:val="auto"/>
                <w:lang w:val="uk-UA"/>
              </w:rPr>
            </w:pPr>
            <w:bookmarkStart w:id="0" w:name="_GoBack"/>
            <w:bookmarkEnd w:id="0"/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A009A3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E43">
              <w:rPr>
                <w:rFonts w:ascii="Times New Roman" w:hAnsi="Times New Roman"/>
                <w:sz w:val="24"/>
                <w:szCs w:val="24"/>
              </w:rPr>
              <w:t>Студенто-центроване навчання, самонавчання, проблемно-орієнтоване навчання, практика із використанням загально- та спеціально-наукових методів. Комбінація лекцій, практичних занять, розв’язування ситуаційних завдань, проведення тренінгів, олімпіад, конкурсів, виконання курсових</w:t>
            </w:r>
            <w:r w:rsidR="00A009A3">
              <w:rPr>
                <w:rFonts w:ascii="Times New Roman" w:hAnsi="Times New Roman"/>
                <w:sz w:val="24"/>
                <w:szCs w:val="24"/>
              </w:rPr>
              <w:t xml:space="preserve"> робіт</w:t>
            </w:r>
            <w:r w:rsidR="00525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Усне та письмове опитування; тестовий контроль; </w:t>
            </w:r>
            <w:r w:rsidR="00A009A3">
              <w:rPr>
                <w:rFonts w:ascii="Times New Roman" w:hAnsi="Times New Roman"/>
                <w:sz w:val="24"/>
                <w:szCs w:val="24"/>
              </w:rPr>
              <w:t>презентація дослідницьких робіт</w:t>
            </w:r>
            <w:r>
              <w:rPr>
                <w:rFonts w:ascii="Times New Roman" w:hAnsi="Times New Roman"/>
                <w:sz w:val="24"/>
                <w:szCs w:val="24"/>
              </w:rPr>
              <w:t>; заліки, іспити.</w:t>
            </w:r>
          </w:p>
          <w:p w:rsidR="006D4E6F" w:rsidRDefault="006D4E6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незадовільно, зараховано, незараховано), 100-бальною шкалою та шкалою ЕКТС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B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6D4E6F" w:rsidRDefault="006D4E6F" w:rsidP="004B064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  <w:p w:rsidR="00344FFB" w:rsidRDefault="00344FFB" w:rsidP="00E20F9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Pr="00344FFB" w:rsidRDefault="006D4E6F">
            <w:pPr>
              <w:jc w:val="center"/>
              <w:rPr>
                <w:rFonts w:ascii="Times New Roman" w:hAnsi="Times New Roman"/>
                <w:sz w:val="20"/>
              </w:rPr>
            </w:pPr>
            <w:r w:rsidRPr="00344FFB">
              <w:rPr>
                <w:rFonts w:ascii="Times New Roman" w:hAnsi="Times New Roman"/>
                <w:sz w:val="20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b/>
                <w:sz w:val="24"/>
                <w:szCs w:val="24"/>
              </w:rPr>
              <w:t>ІК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Здатність розв’язувати складні спеціалізовані задачі та практичні проблеми в галузі філології (лінгвістики, літературознавства</w:t>
            </w:r>
            <w:r w:rsidR="00E55265">
              <w:rPr>
                <w:rStyle w:val="rvts0"/>
                <w:rFonts w:ascii="Times New Roman" w:hAnsi="Times New Roman"/>
                <w:sz w:val="24"/>
                <w:szCs w:val="24"/>
              </w:rPr>
              <w:t>, фольклористики, перекладу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) в процесі професійної діяльності або навчання, що передбачає застосування теорій та методів філологічної науки,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здійснення інновацій та характеризується комплексністю й невизначеністю умов і вимог до професійної або дослідницької діяльності. 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Pr="00811BB5" w:rsidRDefault="006D4E6F">
            <w:pPr>
              <w:jc w:val="center"/>
              <w:rPr>
                <w:rFonts w:ascii="Times New Roman" w:hAnsi="Times New Roman"/>
                <w:sz w:val="20"/>
              </w:rPr>
            </w:pPr>
            <w:r w:rsidRPr="00811BB5">
              <w:rPr>
                <w:rFonts w:ascii="Times New Roman" w:hAnsi="Times New Roman"/>
                <w:sz w:val="20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265" w:rsidRDefault="006D4E6F" w:rsidP="00811BB5">
            <w:pPr>
              <w:pStyle w:val="Default"/>
              <w:ind w:left="-83" w:firstLine="567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1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реалізувати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свої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права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обов’язки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як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члена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усвідомлювати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цінності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громадянського</w:t>
            </w:r>
            <w:r w:rsidR="00E55265" w:rsidRPr="00E55265">
              <w:rPr>
                <w:bCs/>
                <w:lang w:val="uk-UA"/>
              </w:rPr>
              <w:t xml:space="preserve"> (</w:t>
            </w:r>
            <w:r w:rsidR="00E55265" w:rsidRPr="00E55265">
              <w:rPr>
                <w:rFonts w:hint="eastAsia"/>
                <w:bCs/>
                <w:lang w:val="uk-UA"/>
              </w:rPr>
              <w:t>вільного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демократичного</w:t>
            </w:r>
            <w:r w:rsidR="00E55265">
              <w:rPr>
                <w:bCs/>
                <w:lang w:val="uk-UA"/>
              </w:rPr>
              <w:t xml:space="preserve">)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необхідність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його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сталого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розвитку</w:t>
            </w:r>
            <w:r w:rsid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верховенства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права</w:t>
            </w:r>
            <w:r w:rsid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прав</w:t>
            </w:r>
            <w:r w:rsidR="00E55265">
              <w:rPr>
                <w:bCs/>
                <w:lang w:val="uk-UA"/>
              </w:rPr>
              <w:t xml:space="preserve"> 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свобод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людини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громадянина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Україні</w:t>
            </w:r>
            <w:r w:rsidR="00E55265" w:rsidRPr="00E55265"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2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зберігати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примножувати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моральні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культурні</w:t>
            </w:r>
            <w:r w:rsid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наукові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цінності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досягнення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на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основі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розуміння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історії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закономірностей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розвитку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предметної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області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її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місця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загальній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системі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знань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природу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розвитку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суспільства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техніки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технологій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використовувати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різні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види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форми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рухової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активності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для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активного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відпочинку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ведення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здорового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способу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життя</w:t>
            </w:r>
            <w:r w:rsidR="00E55265" w:rsidRPr="00E55265"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3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спілкуватися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державною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мовою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як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усно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так</w:t>
            </w:r>
            <w:r w:rsidR="00E55265">
              <w:rPr>
                <w:bCs/>
                <w:lang w:val="uk-UA"/>
              </w:rPr>
              <w:t xml:space="preserve"> і </w:t>
            </w:r>
            <w:r w:rsidR="00E55265" w:rsidRPr="00E55265">
              <w:rPr>
                <w:rFonts w:hint="eastAsia"/>
                <w:bCs/>
                <w:lang w:val="uk-UA"/>
              </w:rPr>
              <w:t>письмово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4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бути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критичним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самокритичним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5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учитися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й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оволодівати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сучасними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знаннями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6</w:t>
            </w:r>
            <w:r>
              <w:rPr>
                <w:bCs/>
                <w:lang w:val="uk-UA"/>
              </w:rPr>
              <w:t xml:space="preserve">. </w:t>
            </w:r>
            <w:r w:rsidR="00E55265" w:rsidRPr="00E55265">
              <w:rPr>
                <w:rFonts w:hint="eastAsia"/>
                <w:bCs/>
                <w:lang w:val="uk-UA"/>
              </w:rPr>
              <w:t>Здатність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до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пошуку</w:t>
            </w:r>
            <w:r w:rsidR="00E55265" w:rsidRPr="00E55265">
              <w:rPr>
                <w:bCs/>
                <w:lang w:val="uk-UA"/>
              </w:rPr>
              <w:t xml:space="preserve">, </w:t>
            </w:r>
            <w:r w:rsidR="00E55265" w:rsidRPr="00E55265">
              <w:rPr>
                <w:rFonts w:hint="eastAsia"/>
                <w:bCs/>
                <w:lang w:val="uk-UA"/>
              </w:rPr>
              <w:t>опрацювання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та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аналізу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інформації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з</w:t>
            </w:r>
            <w:r w:rsid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різних</w:t>
            </w:r>
            <w:r w:rsidR="00E55265" w:rsidRPr="00E55265">
              <w:rPr>
                <w:bCs/>
                <w:lang w:val="uk-UA"/>
              </w:rPr>
              <w:t xml:space="preserve"> </w:t>
            </w:r>
            <w:r w:rsidR="00E55265" w:rsidRPr="00E55265">
              <w:rPr>
                <w:rFonts w:hint="eastAsia"/>
                <w:bCs/>
                <w:lang w:val="uk-UA"/>
              </w:rPr>
              <w:t>джерел</w:t>
            </w:r>
            <w:r w:rsidR="00E55265" w:rsidRPr="00E55265"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7.</w:t>
            </w:r>
            <w:r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Уміння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виявляти</w:t>
            </w:r>
            <w:r w:rsidR="00691356" w:rsidRPr="00691356">
              <w:rPr>
                <w:bCs/>
                <w:lang w:val="uk-UA"/>
              </w:rPr>
              <w:t xml:space="preserve">, </w:t>
            </w:r>
            <w:r w:rsidR="00691356" w:rsidRPr="00691356">
              <w:rPr>
                <w:rFonts w:hint="eastAsia"/>
                <w:bCs/>
                <w:lang w:val="uk-UA"/>
              </w:rPr>
              <w:t>ставити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та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вирішувати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проблеми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8.</w:t>
            </w:r>
            <w:r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Здатність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працювати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в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команді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та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автономно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9</w:t>
            </w:r>
            <w:r>
              <w:rPr>
                <w:bCs/>
                <w:lang w:val="uk-UA"/>
              </w:rPr>
              <w:t xml:space="preserve">. </w:t>
            </w:r>
            <w:r w:rsidR="00691356" w:rsidRPr="00691356">
              <w:rPr>
                <w:rFonts w:hint="eastAsia"/>
                <w:bCs/>
                <w:lang w:val="uk-UA"/>
              </w:rPr>
              <w:t>Здатність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спілкуватися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іноземною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мовою</w:t>
            </w:r>
            <w:r>
              <w:rPr>
                <w:bCs/>
                <w:lang w:val="uk-UA"/>
              </w:rPr>
              <w:t>.</w:t>
            </w:r>
          </w:p>
          <w:p w:rsidR="006D4E6F" w:rsidRDefault="006D4E6F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ЗК 10</w:t>
            </w:r>
            <w:r>
              <w:rPr>
                <w:bCs/>
                <w:lang w:val="uk-UA"/>
              </w:rPr>
              <w:t xml:space="preserve">. </w:t>
            </w:r>
            <w:r w:rsidR="00691356" w:rsidRPr="00691356">
              <w:rPr>
                <w:rFonts w:hint="eastAsia"/>
                <w:bCs/>
                <w:lang w:val="uk-UA"/>
              </w:rPr>
              <w:t>Здатність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до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абстрактного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мислення</w:t>
            </w:r>
            <w:r w:rsidR="00691356" w:rsidRPr="00691356">
              <w:rPr>
                <w:bCs/>
                <w:lang w:val="uk-UA"/>
              </w:rPr>
              <w:t xml:space="preserve">, </w:t>
            </w:r>
            <w:r w:rsidR="00691356" w:rsidRPr="00691356">
              <w:rPr>
                <w:rFonts w:hint="eastAsia"/>
                <w:bCs/>
                <w:lang w:val="uk-UA"/>
              </w:rPr>
              <w:t>аналізу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та</w:t>
            </w:r>
            <w:r w:rsidR="00691356" w:rsidRPr="00691356">
              <w:rPr>
                <w:bCs/>
                <w:lang w:val="uk-UA"/>
              </w:rPr>
              <w:t xml:space="preserve"> </w:t>
            </w:r>
            <w:r w:rsidR="00691356" w:rsidRPr="00691356">
              <w:rPr>
                <w:rFonts w:hint="eastAsia"/>
                <w:bCs/>
                <w:lang w:val="uk-UA"/>
              </w:rPr>
              <w:t>синтезу</w:t>
            </w:r>
            <w:r>
              <w:rPr>
                <w:bCs/>
                <w:lang w:val="uk-UA"/>
              </w:rPr>
              <w:t>.</w:t>
            </w:r>
          </w:p>
          <w:p w:rsidR="00691356" w:rsidRPr="00691356" w:rsidRDefault="00691356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 w:rsidRPr="00691356">
              <w:rPr>
                <w:b/>
                <w:bCs/>
                <w:lang w:val="uk-UA"/>
              </w:rPr>
              <w:t>ЗК</w:t>
            </w:r>
            <w:r>
              <w:rPr>
                <w:b/>
                <w:bCs/>
                <w:lang w:val="uk-UA"/>
              </w:rPr>
              <w:t xml:space="preserve"> 11.</w:t>
            </w:r>
            <w:r w:rsidRPr="00691356">
              <w:rPr>
                <w:rFonts w:hint="eastAsia"/>
                <w:bCs/>
                <w:lang w:val="uk-UA"/>
              </w:rPr>
              <w:t xml:space="preserve"> Здатність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застосовувати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знання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у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практичних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ситуаціях</w:t>
            </w:r>
            <w:r w:rsidRPr="00691356">
              <w:rPr>
                <w:bCs/>
                <w:lang w:val="uk-UA"/>
              </w:rPr>
              <w:t>.</w:t>
            </w:r>
          </w:p>
          <w:p w:rsidR="00691356" w:rsidRPr="00691356" w:rsidRDefault="00691356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 w:rsidRPr="00691356">
              <w:rPr>
                <w:b/>
                <w:bCs/>
                <w:lang w:val="uk-UA"/>
              </w:rPr>
              <w:t>ЗК</w:t>
            </w:r>
            <w:r>
              <w:rPr>
                <w:b/>
                <w:bCs/>
                <w:lang w:val="uk-UA"/>
              </w:rPr>
              <w:t xml:space="preserve"> 12. </w:t>
            </w:r>
            <w:r w:rsidRPr="00691356">
              <w:rPr>
                <w:rFonts w:hint="eastAsia"/>
                <w:bCs/>
                <w:lang w:val="uk-UA"/>
              </w:rPr>
              <w:t>Навички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використання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інформаційних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і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комунікаційних</w:t>
            </w:r>
            <w:r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технологій</w:t>
            </w:r>
            <w:r w:rsidRPr="00691356">
              <w:rPr>
                <w:bCs/>
                <w:lang w:val="uk-UA"/>
              </w:rPr>
              <w:t>.</w:t>
            </w:r>
          </w:p>
          <w:p w:rsidR="00691356" w:rsidRDefault="00691356" w:rsidP="00811BB5">
            <w:pPr>
              <w:pStyle w:val="Default"/>
              <w:ind w:left="-83" w:firstLine="567"/>
              <w:jc w:val="both"/>
              <w:rPr>
                <w:bCs/>
                <w:lang w:val="uk-UA"/>
              </w:rPr>
            </w:pPr>
            <w:r w:rsidRPr="00691356">
              <w:rPr>
                <w:b/>
                <w:bCs/>
                <w:lang w:val="uk-UA"/>
              </w:rPr>
              <w:t>ЗК</w:t>
            </w:r>
            <w:r>
              <w:rPr>
                <w:b/>
                <w:bCs/>
                <w:lang w:val="uk-UA"/>
              </w:rPr>
              <w:t xml:space="preserve"> 13.</w:t>
            </w:r>
            <w:r w:rsidRPr="00691356">
              <w:rPr>
                <w:rFonts w:hint="eastAsia"/>
                <w:bCs/>
                <w:lang w:val="uk-UA"/>
              </w:rPr>
              <w:t xml:space="preserve"> Здатність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проведення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досліджень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на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належному</w:t>
            </w:r>
            <w:r w:rsidRPr="00691356">
              <w:rPr>
                <w:bCs/>
                <w:lang w:val="uk-UA"/>
              </w:rPr>
              <w:t xml:space="preserve"> </w:t>
            </w:r>
            <w:r w:rsidRPr="00691356">
              <w:rPr>
                <w:rFonts w:hint="eastAsia"/>
                <w:bCs/>
                <w:lang w:val="uk-UA"/>
              </w:rPr>
              <w:t>рівні</w:t>
            </w:r>
            <w:r w:rsidRPr="00691356">
              <w:rPr>
                <w:bCs/>
                <w:lang w:val="uk-UA"/>
              </w:rPr>
              <w:t>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356" w:rsidRPr="00691356" w:rsidRDefault="006D4E6F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="00691356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Усвідомлення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структури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філологічної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науки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її</w:t>
            </w:r>
            <w:r w:rsid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теоретичних</w:t>
            </w:r>
            <w:r w:rsidR="00691356"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356" w:rsidRPr="00691356">
              <w:rPr>
                <w:rFonts w:ascii="Times New Roman" w:hAnsi="Times New Roman" w:hint="eastAsia"/>
                <w:sz w:val="24"/>
                <w:szCs w:val="24"/>
              </w:rPr>
              <w:t>основ</w:t>
            </w:r>
            <w:r w:rsidR="00691356"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як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особливу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знакову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систему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її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природу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функції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рівні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теорії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історії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</w:t>
            </w:r>
            <w:r w:rsidR="00A471FB" w:rsidRPr="00A471F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471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аналізувати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діалектні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соціальні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різновиди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 w:rsidR="00A471FB">
              <w:rPr>
                <w:rFonts w:ascii="Times New Roman" w:hAnsi="Times New Roman" w:hint="eastAsia"/>
                <w:sz w:val="24"/>
                <w:szCs w:val="24"/>
              </w:rPr>
              <w:t>мови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описувати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соціолінгвальну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ситуацію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системні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основні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періоди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української та зарубіжної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від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давнини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ХХІ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століття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еволюцію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напрямів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чільних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представників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художні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явища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також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знання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тенденції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світового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процесу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української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 xml:space="preserve"> 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вільно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гнучко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ефективно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використовувати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1FB">
              <w:rPr>
                <w:rFonts w:ascii="Times New Roman" w:hAnsi="Times New Roman"/>
                <w:sz w:val="24"/>
                <w:szCs w:val="24"/>
              </w:rPr>
              <w:t xml:space="preserve">українську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усній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письмовій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формі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жанрово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-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стильових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різновидах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регістрах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спілкування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(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неофіційному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нейтральному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розв’язання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комунікативних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завдань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сферах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життя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збирання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аналізу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систематизації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lastRenderedPageBreak/>
              <w:t>інтерпретації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фольклорних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фактів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інтерпретації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перекладу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тексту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(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залежно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обраної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спеціалізації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вільно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оперувати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спеціальною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термінологією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розв’язання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професійних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завдань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Усвідомлення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засад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створення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текстів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>
              <w:rPr>
                <w:rFonts w:hint="eastAsia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державною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іноземною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іноземними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мовами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691356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здійснювати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лінгвістичний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літературознавчий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спеціальний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філологічний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аналіз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текстів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різних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стилів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жанрів</w:t>
            </w:r>
            <w:r w:rsidR="00180FB7">
              <w:rPr>
                <w:rFonts w:ascii="Times New Roman" w:hAnsi="Times New Roman"/>
                <w:sz w:val="24"/>
                <w:szCs w:val="24"/>
              </w:rPr>
              <w:t xml:space="preserve"> української мови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56" w:rsidRPr="00DF5437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надання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консультацій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356">
              <w:rPr>
                <w:rFonts w:ascii="Times New Roman" w:hAnsi="Times New Roman" w:hint="eastAsia"/>
                <w:sz w:val="24"/>
                <w:szCs w:val="24"/>
              </w:rPr>
              <w:t>дотримання</w:t>
            </w:r>
            <w:r w:rsidRPr="00691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нор</w:t>
            </w: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 xml:space="preserve">м </w:t>
            </w:r>
            <w:r w:rsidR="00180FB7" w:rsidRPr="00DF5437">
              <w:rPr>
                <w:rFonts w:ascii="Times New Roman" w:hAnsi="Times New Roman" w:hint="eastAsia"/>
                <w:sz w:val="24"/>
                <w:szCs w:val="24"/>
                <w:lang w:val="ru-RU"/>
              </w:rPr>
              <w:t>української</w:t>
            </w:r>
            <w:r w:rsidR="006000A8" w:rsidRPr="00DF54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літературної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мови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культури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мовлення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4E6F" w:rsidRPr="00DF5437" w:rsidRDefault="00691356" w:rsidP="00811BB5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b/>
                <w:sz w:val="24"/>
                <w:szCs w:val="24"/>
              </w:rPr>
              <w:t>ФК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Здатність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організації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ділової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37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46AE" w:rsidRDefault="00AC46AE" w:rsidP="00A4364B">
            <w:pPr>
              <w:ind w:left="-8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b/>
                <w:sz w:val="24"/>
                <w:szCs w:val="24"/>
              </w:rPr>
              <w:t>ФК 13.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Здатність вільно володіти іноземною (англійською/польською) мовою, дотримуватися сучасних норм іноземної (англійської/польської) мови, обирати мовні засоби відповідно до стилю й типу тексту, використовувати різні форми й види комунікації </w:t>
            </w:r>
            <w:r w:rsidR="003A6F5B" w:rsidRPr="00DF5437">
              <w:rPr>
                <w:rFonts w:ascii="Times New Roman" w:hAnsi="Times New Roman"/>
                <w:sz w:val="24"/>
                <w:szCs w:val="24"/>
              </w:rPr>
              <w:t xml:space="preserve">у фаховій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 xml:space="preserve"> діяльності.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180FB7" w:rsidTr="00811BB5">
        <w:trPr>
          <w:trHeight w:val="425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0FB7" w:rsidRDefault="00811BB5" w:rsidP="001E61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A83" w:rsidRPr="00730A83" w:rsidRDefault="00180FB7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 w:rsidR="00730A83"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Вільно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спілкуватися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професійних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питань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із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фахівцями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нефахівцями</w:t>
            </w:r>
            <w:r w:rsid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державною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іноземною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ими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мовами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усно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письмово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організації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ефективної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міжкультурної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0A83"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комунікації</w:t>
            </w:r>
            <w:r w:rsidR="00730A83"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Ефективно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працювати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інформацією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добирати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необхідну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інформацію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джерел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зокрема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фахової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електронних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баз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критично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інтерпретувати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впорядковувати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класифікувати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систематизувати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Організовувати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процес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свого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навчання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самоосвіти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фундаментальні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принципи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буття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людини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природи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суспільства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Співпрацювати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колегами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представниками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інших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культур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релігій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прибічниками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політичних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поглядів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тощо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інформаційні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комунікаційні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технології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вирішення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складних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спеціалізованих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задач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проблем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основні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проблеми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філології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підходи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розв’язання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застосуванням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доцільних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методів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інноваційних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підходів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загальні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властивості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як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мистецтва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слова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історію</w:t>
            </w:r>
            <w:r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11BB5"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української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1BB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зарубіжної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ці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Характеризувати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діалектні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різновиди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української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</w:t>
            </w:r>
            <w:r w:rsidR="00811BB5">
              <w:rPr>
                <w:rFonts w:ascii="Times New Roman" w:hAnsi="Times New Roman"/>
                <w:color w:val="000000"/>
                <w:sz w:val="24"/>
                <w:szCs w:val="24"/>
              </w:rPr>
              <w:t>и,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описувати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соціолінгвальну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ситуацію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норми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практичній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принципи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технології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прийоми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створення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письмових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текстів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жанрів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стилів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державною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іноземною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іноземними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мовами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одиниці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визначати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їхню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взаємодію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характеризувати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явища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процеси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що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зумовлюють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інтерпретувати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твори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української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зарубіжної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художньої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народної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творчості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визначати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їхню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специфіку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місце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процесі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українську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письмовій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формі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жанрово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стильових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різновидах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регістрах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спілкування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офіційному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неофіційному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нейтральному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комунікативних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завдань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побутовій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суспільній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навчальній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наукові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сферах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життя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Здійснювати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лінгвістичний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літературознавчий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філологічний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текстів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різних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стилів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жанрів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Знати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основні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поняття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теорії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концепції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обраної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філологічної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спеціалізації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уміти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застосовувати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професійній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P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Збирати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аналізувати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систематизувати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інтерпретувати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факти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мовлення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й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використовувати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їх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розв’язання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складних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задач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проблем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спеціалізованих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сферах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професійної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діяльності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та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або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навчання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30A83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навички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комплексними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діями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проектами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730A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 xml:space="preserve">розв’язанні складних проблем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професійній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галузі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обраної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філологічної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спеціалізації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та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нести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відповідальність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за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прийняття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рішень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непередбачуваних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умовах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180FB7" w:rsidRPr="00DF5437" w:rsidRDefault="00730A83" w:rsidP="00811BB5">
            <w:pPr>
              <w:pStyle w:val="a4"/>
              <w:ind w:left="-83"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ПРН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19.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Мати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навички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участі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в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наукових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та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/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або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730A83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прикладних</w:t>
            </w:r>
            <w:r w:rsidRPr="00730A8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дослідженнях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у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галузі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 w:hint="eastAsia"/>
                <w:bCs/>
                <w:sz w:val="24"/>
                <w:szCs w:val="24"/>
                <w:lang w:eastAsia="uk-UA"/>
              </w:rPr>
              <w:t>філології</w:t>
            </w:r>
            <w:r w:rsidRPr="00DF543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  <w:p w:rsidR="00AC46AE" w:rsidRDefault="00AC46AE" w:rsidP="0056214C">
            <w:pPr>
              <w:pStyle w:val="a4"/>
              <w:ind w:left="-83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ПРН 20. 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>Зна</w:t>
            </w:r>
            <w:r w:rsidR="0075509F"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основні особливості функціювання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іноземної (англійської/польської)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мови, різнорівневу організацію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іноземної (англійської/польської)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мови та її норми, особливості використання мовних одиниць у певному контексті.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Володі</w:t>
            </w:r>
            <w:r w:rsidR="0075509F">
              <w:rPr>
                <w:rFonts w:ascii="Times New Roman" w:hAnsi="Times New Roman"/>
                <w:sz w:val="24"/>
                <w:szCs w:val="24"/>
                <w:lang w:eastAsia="uk-UA"/>
              </w:rPr>
              <w:t>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іноземною (англійською/польською)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мовою, зокрема 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іншомовною мовленнєвою діяльністю в основних її видах – говорінні, аудіюванні, читанні і письмі; 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>використову</w:t>
            </w:r>
            <w:r w:rsidR="0056214C">
              <w:rPr>
                <w:rFonts w:ascii="Times New Roman" w:hAnsi="Times New Roman"/>
                <w:sz w:val="24"/>
                <w:szCs w:val="24"/>
                <w:lang w:eastAsia="uk-UA"/>
              </w:rPr>
              <w:t>вати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різні форми й види комунікації в освітній діяльності, обира</w:t>
            </w:r>
            <w:r w:rsidR="0075509F">
              <w:rPr>
                <w:rFonts w:ascii="Times New Roman" w:hAnsi="Times New Roman"/>
                <w:sz w:val="24"/>
                <w:szCs w:val="24"/>
                <w:lang w:eastAsia="uk-UA"/>
              </w:rPr>
              <w:t>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мовні засоби відповідно до стилю й типу тексту; використову</w:t>
            </w:r>
            <w:r w:rsidR="0075509F">
              <w:rPr>
                <w:rFonts w:ascii="Times New Roman" w:hAnsi="Times New Roman"/>
                <w:sz w:val="24"/>
                <w:szCs w:val="24"/>
                <w:lang w:eastAsia="uk-UA"/>
              </w:rPr>
              <w:t>вати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досягнення сучасної науки з теорії та історії </w:t>
            </w:r>
            <w:r w:rsidRPr="00DF5437">
              <w:rPr>
                <w:rFonts w:ascii="Times New Roman" w:hAnsi="Times New Roman"/>
                <w:sz w:val="24"/>
                <w:szCs w:val="24"/>
              </w:rPr>
              <w:t>іноземної (англійської/польської)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мови </w:t>
            </w:r>
            <w:r w:rsidRPr="00DF5437">
              <w:rPr>
                <w:rFonts w:ascii="Times New Roman" w:hAnsi="Times New Roman"/>
                <w:color w:val="000000"/>
                <w:sz w:val="24"/>
                <w:szCs w:val="24"/>
              </w:rPr>
              <w:t>під час навчання</w:t>
            </w:r>
            <w:r w:rsidRPr="00DF543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D4E6F" w:rsidTr="00E448DD">
        <w:trPr>
          <w:trHeight w:val="26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77085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77085F">
              <w:rPr>
                <w:color w:val="auto"/>
                <w:lang w:val="uk-UA"/>
              </w:rPr>
              <w:t>Освітній процес забезпечують:</w:t>
            </w:r>
            <w:r w:rsidR="006D4E6F" w:rsidRPr="0077085F">
              <w:rPr>
                <w:color w:val="auto"/>
                <w:lang w:val="uk-UA"/>
              </w:rPr>
              <w:t xml:space="preserve"> доктори</w:t>
            </w:r>
            <w:r w:rsidRPr="0077085F">
              <w:rPr>
                <w:color w:val="auto"/>
                <w:lang w:val="uk-UA"/>
              </w:rPr>
              <w:t xml:space="preserve"> педагогічних та філологічних</w:t>
            </w:r>
            <w:r w:rsidR="006D4E6F" w:rsidRPr="0077085F">
              <w:rPr>
                <w:color w:val="auto"/>
                <w:lang w:val="uk-UA"/>
              </w:rPr>
              <w:t xml:space="preserve"> наук, професори, кандидати</w:t>
            </w:r>
            <w:r w:rsidRPr="0077085F">
              <w:rPr>
                <w:color w:val="auto"/>
                <w:lang w:val="uk-UA"/>
              </w:rPr>
              <w:t xml:space="preserve"> педагогічних та філологічних </w:t>
            </w:r>
            <w:r w:rsidR="006D4E6F" w:rsidRPr="0077085F">
              <w:rPr>
                <w:color w:val="auto"/>
                <w:lang w:val="uk-UA"/>
              </w:rPr>
              <w:t xml:space="preserve">наук, доценти. </w:t>
            </w:r>
          </w:p>
          <w:p w:rsidR="006D4E6F" w:rsidRDefault="006D4E6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Гарант освітньої програми: Гайдаєнко І.В. – кандидат філологічних наук, доцент, завідувач кафедри мовознавства. </w:t>
            </w:r>
          </w:p>
          <w:p w:rsidR="006D4E6F" w:rsidRDefault="006D4E6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6B273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00" w:hanging="2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 навчальних дисциплін у повному обсязі забезпечується матеріально-технічним оснащенням кабінетів та аудиторій, основний перелік яких уключає: методичний кабінет, кабінети комп'ютерної техніки, спеціалізовані навчальні аудиторії, що створюють умови для набуття студентами спеціальних компетентностей зі спеціальності 035 Філологія</w:t>
            </w:r>
            <w:r w:rsidR="007708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11BB5">
              <w:rPr>
                <w:rFonts w:ascii="Times New Roman" w:hAnsi="Times New Roman"/>
                <w:sz w:val="24"/>
                <w:szCs w:val="24"/>
                <w:lang w:val="uk-UA"/>
              </w:rPr>
              <w:t>спеціалізаці</w:t>
            </w:r>
            <w:r w:rsidR="006B2731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811B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035.01 У</w:t>
            </w:r>
            <w:r w:rsidR="0077085F">
              <w:rPr>
                <w:rFonts w:ascii="Times New Roman" w:hAnsi="Times New Roman"/>
                <w:sz w:val="24"/>
                <w:szCs w:val="24"/>
                <w:lang w:val="uk-UA"/>
              </w:rPr>
              <w:t>країнська мова та літе</w:t>
            </w:r>
            <w:r w:rsidR="00811BB5">
              <w:rPr>
                <w:rFonts w:ascii="Times New Roman" w:hAnsi="Times New Roman"/>
                <w:sz w:val="24"/>
                <w:szCs w:val="24"/>
                <w:lang w:val="uk-UA"/>
              </w:rPr>
              <w:t>ратура.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офіційний сайт ХДУ: </w:t>
            </w:r>
            <w:hyperlink r:id="rId11" w:history="1">
              <w:r>
                <w:rPr>
                  <w:rStyle w:val="a3"/>
                  <w:color w:val="auto"/>
                  <w:lang w:val="uk-UA"/>
                </w:rPr>
                <w:t>http://www.kspu.edu</w:t>
              </w:r>
            </w:hyperlink>
            <w:r>
              <w:rPr>
                <w:color w:val="auto"/>
                <w:lang w:val="uk-UA"/>
              </w:rPr>
              <w:t>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наукова бібліотека, читальні зали;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</w:rPr>
              <w:t> </w:t>
            </w:r>
            <w:r>
              <w:rPr>
                <w:color w:val="auto"/>
                <w:lang w:val="uk-UA"/>
              </w:rPr>
              <w:t>система дистанційного навчання «KSU Online»;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 xml:space="preserve"> дидактичні матеріали для самостійної та індивідуальної роботи студентів з дисциплін;</w:t>
            </w:r>
          </w:p>
          <w:p w:rsidR="006D4E6F" w:rsidRDefault="006D4E6F" w:rsidP="004B0649">
            <w:pPr>
              <w:pStyle w:val="Default"/>
              <w:numPr>
                <w:ilvl w:val="0"/>
                <w:numId w:val="2"/>
              </w:numPr>
              <w:ind w:left="-108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програми практик</w:t>
            </w:r>
          </w:p>
        </w:tc>
      </w:tr>
      <w:tr w:rsidR="006D4E6F" w:rsidTr="006D4E6F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Pr="00DF5437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sz w:val="24"/>
                <w:szCs w:val="24"/>
              </w:rPr>
              <w:t>Підготовка бакалаврів за кредитно-трансферною системою. Обсяг одного кредиту 30 годин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79" w:rsidRPr="00DF5437" w:rsidRDefault="00F32BA7" w:rsidP="00F32BA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5437">
              <w:rPr>
                <w:rFonts w:ascii="Times New Roman" w:hAnsi="Times New Roman"/>
                <w:sz w:val="24"/>
                <w:szCs w:val="24"/>
              </w:rPr>
              <w:t>Можливість академічного стажування студентів у закладах вищої освіти –партнерах (за наявності вільних угод).</w:t>
            </w:r>
          </w:p>
        </w:tc>
      </w:tr>
      <w:tr w:rsidR="006D4E6F" w:rsidTr="006D4E6F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Можливість навчання іноземних здобувачів вищої освіти у межах ліцензійного обсягу спеціальності та за наявності попередньої мовленнєвої підготовки </w:t>
            </w:r>
          </w:p>
        </w:tc>
      </w:tr>
    </w:tbl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Перелік компонент ОП</w:t>
      </w:r>
    </w:p>
    <w:p w:rsidR="006D4E6F" w:rsidRDefault="006D4E6F" w:rsidP="006D4E6F">
      <w:pPr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4822"/>
        <w:gridCol w:w="1418"/>
        <w:gridCol w:w="1844"/>
      </w:tblGrid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525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525F79">
              <w:rPr>
                <w:rFonts w:ascii="Times New Roman" w:hAnsi="Times New Roman"/>
                <w:sz w:val="24"/>
                <w:szCs w:val="24"/>
              </w:rPr>
              <w:t>атестація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4E6F" w:rsidTr="00B714FD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 w:rsidP="00B71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Обов’язкові компоненти </w:t>
            </w:r>
            <w:r w:rsidR="00B714FD">
              <w:rPr>
                <w:rFonts w:ascii="Times New Roman" w:hAnsi="Times New Roman"/>
                <w:b/>
                <w:sz w:val="24"/>
                <w:szCs w:val="24"/>
              </w:rPr>
              <w:t>ОП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диф. залік 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Інформаційні технології в галузі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7.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822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Соціолінгвістика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D4E6F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822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з української літератури (виразне читання, типологія стилів і форм у мистецтві)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82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E6F" w:rsidRDefault="006D4E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6505A9" w:rsidTr="00822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A9" w:rsidRDefault="006505A9" w:rsidP="006505A9">
            <w:pPr>
              <w:jc w:val="center"/>
              <w:rPr>
                <w:b/>
              </w:rPr>
            </w:pPr>
            <w:r w:rsidRPr="00576F0C">
              <w:rPr>
                <w:rFonts w:ascii="Times New Roman" w:hAnsi="Times New Roman"/>
                <w:b/>
                <w:sz w:val="24"/>
                <w:szCs w:val="24"/>
              </w:rPr>
              <w:t xml:space="preserve">ОК </w:t>
            </w:r>
            <w:r w:rsidRPr="00576F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576F0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9" w:rsidRDefault="006505A9" w:rsidP="006505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                         (у т.ч. виконання курсової роботи)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9" w:rsidRDefault="006505A9" w:rsidP="00650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A9" w:rsidRDefault="006505A9" w:rsidP="00650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576F0C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0C" w:rsidRDefault="00576F0C" w:rsidP="00576F0C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576F0C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576F0C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1C2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Орфографічний п</w:t>
            </w:r>
            <w:r w:rsidR="00576F0C">
              <w:rPr>
                <w:rFonts w:ascii="Times New Roman" w:hAnsi="Times New Roman"/>
                <w:sz w:val="24"/>
                <w:szCs w:val="24"/>
              </w:rPr>
              <w:t xml:space="preserve">рактикум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українського мовлення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мови (старослов’янська мова, історична граматика української мови, історія української літературної мови)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 і дитяча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Сучасна українська літературна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17.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576F0C" w:rsidTr="00F742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57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18.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F7428D" w:rsidP="00576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літературно-художнього редагування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0C" w:rsidRDefault="00576F0C" w:rsidP="00576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 19.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20.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Літературна компаративістика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українська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Загальне мовознавство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24.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Література української діаспори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25.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української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Pr="00F7428D" w:rsidRDefault="00F7428D" w:rsidP="00F7428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7428D">
              <w:rPr>
                <w:rFonts w:ascii="Times New Roman" w:hAnsi="Times New Roman"/>
                <w:sz w:val="24"/>
                <w:szCs w:val="24"/>
              </w:rPr>
              <w:t>Українська літературна критика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Теорія літератури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29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F7428D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 атестації та атестація здобувачів вищої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E7926" w:rsidTr="00576F0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26" w:rsidRDefault="00FE7926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32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26" w:rsidRDefault="00FE7926" w:rsidP="00F74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26" w:rsidRDefault="00FE7926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926" w:rsidRDefault="00FE7926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F7428D" w:rsidTr="00B714FD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ОП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Правознавство /Політологія / Україна в Європі і світі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2.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Економіка / Соціологія/ Історія світової культури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8D" w:rsidRDefault="00F7428D" w:rsidP="00F74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3.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за вільним вибором студента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8D" w:rsidRDefault="00F7428D" w:rsidP="00F74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8D" w:rsidRPr="006B3C87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 (англійська мова) / Практика усного та писемного мовлення (польська мова)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961B87" w:rsidP="00961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8D" w:rsidRPr="005437E5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англійської мови / Практична граматика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6.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8D" w:rsidRPr="005437E5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і практика англійської мови (історія мови, лексикологія) / Теорія і практика польської мови (історія мови, лексикологія)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961B87" w:rsidP="00961B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7.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428D" w:rsidRPr="005437E5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англійської мови / Теоретична граматика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англійської мови / Стилістика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9.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англійська мова / Ділова польська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10.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англійської мови / Практична фонетика польської мови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Країнознавство (англійська мова) /  Країнознавство (польська мова)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ВК12.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Лінгвістичний аналіз англійськомовного тексту / Лінгвістичний аналіз польськомовного тексту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6000A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 13.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28D" w:rsidRDefault="00F7428D" w:rsidP="00F742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Сучасна англійськомовна література/ </w:t>
            </w:r>
            <w:r>
              <w:rPr>
                <w:rFonts w:ascii="Times New Roman" w:hAnsi="Times New Roman"/>
                <w:sz w:val="24"/>
              </w:rPr>
              <w:t>Сучасна польська література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7428D" w:rsidTr="00B714FD"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7428D" w:rsidTr="00B714FD"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28D" w:rsidRDefault="00F7428D" w:rsidP="00F74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6D4E6F" w:rsidRDefault="006D4E6F" w:rsidP="006D4E6F">
      <w:pPr>
        <w:jc w:val="center"/>
        <w:rPr>
          <w:rFonts w:ascii="Times New Roman" w:hAnsi="Times New Roman"/>
          <w:sz w:val="28"/>
          <w:szCs w:val="28"/>
        </w:rPr>
      </w:pPr>
    </w:p>
    <w:p w:rsidR="006D4E6F" w:rsidRDefault="006D4E6F" w:rsidP="006D4E6F">
      <w:pPr>
        <w:jc w:val="center"/>
        <w:rPr>
          <w:rFonts w:ascii="Times New Roman" w:hAnsi="Times New Roman"/>
          <w:sz w:val="28"/>
          <w:szCs w:val="28"/>
        </w:rPr>
      </w:pPr>
    </w:p>
    <w:p w:rsidR="00D544EF" w:rsidRDefault="00D544E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D544EF" w:rsidRDefault="00D544E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D544EF" w:rsidRDefault="00D544E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  <w:sectPr w:rsidR="00D544EF" w:rsidSect="0030565A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D4E6F" w:rsidRDefault="006D4E6F" w:rsidP="006D4E6F">
      <w:pPr>
        <w:rPr>
          <w:rFonts w:ascii="Times New Roman" w:hAnsi="Times New Roman"/>
          <w:b/>
          <w:sz w:val="28"/>
          <w:szCs w:val="28"/>
          <w:highlight w:val="yellow"/>
        </w:rPr>
      </w:pPr>
    </w:p>
    <w:p w:rsidR="00525F79" w:rsidRDefault="00525F79" w:rsidP="00525F79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horzAnchor="margin" w:tblpX="1134" w:tblpY="-1696"/>
        <w:tblW w:w="14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05"/>
        <w:gridCol w:w="2173"/>
        <w:gridCol w:w="1773"/>
        <w:gridCol w:w="270"/>
        <w:gridCol w:w="1498"/>
        <w:gridCol w:w="1619"/>
        <w:gridCol w:w="160"/>
        <w:gridCol w:w="1485"/>
        <w:gridCol w:w="1766"/>
        <w:gridCol w:w="1918"/>
      </w:tblGrid>
      <w:tr w:rsidR="00D544EF" w:rsidTr="00F7428D">
        <w:trPr>
          <w:trHeight w:val="143"/>
        </w:trPr>
        <w:tc>
          <w:tcPr>
            <w:tcW w:w="1456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544EF" w:rsidRPr="00FD1A27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2.2. Структурно-логічна схема ОПП</w:t>
            </w:r>
          </w:p>
        </w:tc>
      </w:tr>
      <w:tr w:rsidR="00D544EF" w:rsidTr="008B2FBE">
        <w:trPr>
          <w:trHeight w:val="143"/>
        </w:trPr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 курс</w:t>
            </w:r>
          </w:p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 курс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ІІІ курс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A67BFE">
              <w:rPr>
                <w:rFonts w:ascii="Times New Roman" w:hAnsi="Times New Roman"/>
                <w:b/>
                <w:bCs/>
              </w:rPr>
              <w:t xml:space="preserve"> курс</w:t>
            </w: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 семестр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 семестр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ІІІ семестр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A67BF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семестр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A67BFE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семестр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І семестр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ІІ  семестр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ІІІ семестр</w:t>
            </w:r>
          </w:p>
        </w:tc>
      </w:tr>
      <w:tr w:rsidR="00D544EF" w:rsidTr="008B2FBE">
        <w:trPr>
          <w:trHeight w:val="116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Історія України та української культури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диф.залік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Філософія </w:t>
            </w:r>
            <w:r w:rsidR="00516BB1"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244"/>
        </w:trPr>
        <w:tc>
          <w:tcPr>
            <w:tcW w:w="4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Іноземна мова</w:t>
            </w:r>
          </w:p>
          <w:p w:rsidR="00D544EF" w:rsidRPr="0006056F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354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56F" w:rsidRPr="00A67BFE" w:rsidRDefault="0006056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Іноземна мова</w:t>
            </w:r>
          </w:p>
          <w:p w:rsidR="00D544EF" w:rsidRPr="00A67BFE" w:rsidRDefault="0006056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зал., екз.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2FBE" w:rsidTr="00F97B49">
        <w:trPr>
          <w:trHeight w:val="244"/>
        </w:trPr>
        <w:tc>
          <w:tcPr>
            <w:tcW w:w="761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Default="008B2FBE" w:rsidP="008B2FBE">
            <w:pPr>
              <w:tabs>
                <w:tab w:val="left" w:pos="294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Фізичне виховання</w:t>
            </w:r>
          </w:p>
          <w:p w:rsidR="008B2FBE" w:rsidRPr="00A67BFE" w:rsidRDefault="008B2FBE" w:rsidP="008B2FBE">
            <w:pPr>
              <w:tabs>
                <w:tab w:val="left" w:pos="294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A67BFE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A67BFE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A67BFE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FBE" w:rsidRPr="00F63230" w:rsidRDefault="008B2FBE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RPr="00F63230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Екологія 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Безпека життєдіяльності (безпека життєдіяльності, основи охорони праці та цивільний захист)  </w:t>
            </w:r>
            <w:r w:rsidR="00516BB1">
              <w:rPr>
                <w:rFonts w:ascii="Times New Roman" w:hAnsi="Times New Roman"/>
                <w:i/>
                <w:sz w:val="24"/>
                <w:szCs w:val="24"/>
              </w:rPr>
              <w:t>зал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1329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02605E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Практикум з української літератури (виразне читання)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5E" w:rsidRPr="00A67BFE" w:rsidRDefault="0002605E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Практикум з української літератури (типологія стилів і форм у мистецтві)</w:t>
            </w:r>
          </w:p>
          <w:p w:rsidR="0002605E" w:rsidRPr="00A67BFE" w:rsidRDefault="0002605E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екз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67BFE">
              <w:t xml:space="preserve">  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Основи наукових досліджень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диф/зал.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Інформаційні технології в галузі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RPr="006133CD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Вступ до мовознавства 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екз.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Фольклор і дитяча література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02605E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Соціо-лінгвістика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екз. 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Ділова українська мова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Вступ до літературо</w:t>
            </w:r>
            <w:r w:rsidR="00F7428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знавства екз.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Українська діалектологія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диф.зал.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F7428D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Загальне мово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знавство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F7428D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Загальне мово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-знавство 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екз. 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7428D" w:rsidRPr="004609D0" w:rsidTr="008B2FBE">
        <w:trPr>
          <w:trHeight w:val="174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Орфографічний п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рактикум </w:t>
            </w:r>
          </w:p>
          <w:p w:rsidR="00F7428D" w:rsidRPr="00A67BFE" w:rsidRDefault="00F7428D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диф.зал.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CA78F4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Культура українського мовлення </w:t>
            </w:r>
            <w:r w:rsidR="00F7428D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  <w:r w:rsidR="00F7428D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F7428D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28D" w:rsidRPr="00A67BFE" w:rsidRDefault="00F7428D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F7428D" w:rsidP="00F7428D">
            <w:pPr>
              <w:ind w:left="1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Література української діаспори</w:t>
            </w:r>
          </w:p>
          <w:p w:rsidR="00F7428D" w:rsidRPr="00A67BFE" w:rsidRDefault="00F7428D" w:rsidP="00F7428D">
            <w:pPr>
              <w:ind w:left="10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F7428D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Література української діаспори</w:t>
            </w:r>
          </w:p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28D" w:rsidRPr="00A67BFE" w:rsidRDefault="00CA78F4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Українська літературна критика </w:t>
            </w:r>
            <w:r w:rsidR="00F7428D"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  <w:r w:rsidR="00F7428D"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Стилістика української мови</w:t>
            </w:r>
          </w:p>
          <w:p w:rsidR="00F7428D" w:rsidRPr="00A67BFE" w:rsidRDefault="00F7428D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D544EF" w:rsidRPr="00B0580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3C716C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мови (старослов’янська мова)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диф/зал.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мови (історична граматика української мови)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Теорія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мови (історія української літературної мови)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  <w:t>зал.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Сучасна українська літературна мова </w:t>
            </w:r>
          </w:p>
          <w:p w:rsidR="00D544EF" w:rsidRPr="00A67BFE" w:rsidRDefault="00516BB1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 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  <w:r w:rsidRPr="00A67BFE">
              <w:t xml:space="preserve"> + 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Курсова робота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диф.зал.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Сучасна українська літературна мова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</w:tr>
      <w:tr w:rsidR="00D544EF" w:rsidTr="008B2FBE">
        <w:trPr>
          <w:trHeight w:val="14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/диф.зал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кз.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ind w:firstLine="61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/екз.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 екз.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ind w:hang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диф.зал </w:t>
            </w:r>
          </w:p>
          <w:p w:rsidR="00D544EF" w:rsidRPr="00A67BFE" w:rsidRDefault="00D544EF" w:rsidP="00F7428D">
            <w:pPr>
              <w:ind w:left="-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ind w:hang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+ Курсова робота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44EF" w:rsidRPr="00A67BFE" w:rsidRDefault="00D544EF" w:rsidP="00F7428D">
            <w:pPr>
              <w:ind w:left="11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Історія української літератури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екз.</w:t>
            </w:r>
          </w:p>
        </w:tc>
      </w:tr>
      <w:tr w:rsidR="00D544EF" w:rsidRPr="006133CD" w:rsidTr="008B2FBE">
        <w:trPr>
          <w:trHeight w:val="111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CA78F4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Основи літературно-художнього редагування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CA78F4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>арубіжн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літератур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8F4" w:rsidRPr="00A67BFE" w:rsidRDefault="00CA78F4" w:rsidP="00CA78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арубіжн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літератур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Літературна компара-тивістика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екз..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BA2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Літературна компара-тивістика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A2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Літературна компара-тивістика</w:t>
            </w:r>
          </w:p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A2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Літературна компара-тивістика</w:t>
            </w:r>
          </w:p>
          <w:p w:rsidR="00D544EF" w:rsidRPr="00A67BFE" w:rsidRDefault="00D544EF" w:rsidP="00F7428D">
            <w:pPr>
              <w:ind w:firstLine="26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екз.</w:t>
            </w:r>
          </w:p>
        </w:tc>
      </w:tr>
      <w:tr w:rsidR="00D544EF" w:rsidTr="008B2FBE">
        <w:trPr>
          <w:trHeight w:val="165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Економіка / Соціологія/ Історія світової культури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BA2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Право-знавство/ Політологія/</w:t>
            </w:r>
          </w:p>
          <w:p w:rsidR="00D544EF" w:rsidRPr="00A67BFE" w:rsidRDefault="002B1BA2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Україна в Європі і світі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1209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BB1" w:rsidRPr="00516BB1" w:rsidRDefault="00516BB1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6BB1">
              <w:rPr>
                <w:rFonts w:ascii="Times New Roman" w:hAnsi="Times New Roman"/>
                <w:i/>
                <w:sz w:val="24"/>
                <w:szCs w:val="24"/>
              </w:rPr>
              <w:t>Дисципліни вільного вибору студента</w:t>
            </w:r>
          </w:p>
          <w:p w:rsidR="00D544EF" w:rsidRPr="00A67BFE" w:rsidRDefault="002B1BA2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Дисципліни вільного вибору студента</w:t>
            </w:r>
          </w:p>
          <w:p w:rsidR="00D544EF" w:rsidRPr="00A67BFE" w:rsidRDefault="002B1BA2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2546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E40" w:rsidRPr="00A67BFE" w:rsidRDefault="00781E40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Практика усного та писемного мовлення (англійська мова)/  Практика усного та писемного мовлення (польська мова)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диф.зал./зал.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Теоретична граматика англійської мови / </w:t>
            </w:r>
            <w:r w:rsidR="00D544EF"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Теоретична граматика польської мови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F63230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1E40" w:rsidTr="008B2FBE">
        <w:trPr>
          <w:trHeight w:val="257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Практична фонетика англійської мови /  Практична фонетика польської мови  </w:t>
            </w:r>
          </w:p>
          <w:p w:rsidR="00781E40" w:rsidRPr="00A67BFE" w:rsidRDefault="00781E40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зал.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Практична граматика англійської мови /  Практична граматика польської мови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диф.зал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A4364B" w:rsidRDefault="00781E40" w:rsidP="00F7428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A4364B">
              <w:rPr>
                <w:rFonts w:ascii="Times New Roman" w:hAnsi="Times New Roman"/>
                <w:i/>
                <w:sz w:val="22"/>
                <w:szCs w:val="22"/>
              </w:rPr>
              <w:t>Теорія і практика англійської мови (історія мови)/  Теорія і практика польської мови (історія мови)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364B">
              <w:rPr>
                <w:rFonts w:ascii="Times New Roman" w:hAnsi="Times New Roman"/>
                <w:i/>
                <w:iCs/>
                <w:sz w:val="22"/>
                <w:szCs w:val="22"/>
              </w:rPr>
              <w:t>диф.зал.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Теорія і практика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англійської мови (лексикологія)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/  Теорія і практика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польської мови (лексикологія)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E40" w:rsidRPr="00A67BFE" w:rsidRDefault="00781E40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Стилістика англійської мови / Стилістика польської мови</w:t>
            </w:r>
          </w:p>
          <w:p w:rsidR="00781E40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E40" w:rsidRPr="00F63230" w:rsidRDefault="00781E40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544EF" w:rsidTr="008B2FBE">
        <w:trPr>
          <w:trHeight w:val="151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781E40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Ділова англійська мова / Ділова польська мова</w:t>
            </w:r>
            <w:r w:rsidR="00D544E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781E40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Країно-знавство (англійська мова)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  Країно-</w:t>
            </w:r>
            <w:r w:rsidR="000A7B79">
              <w:rPr>
                <w:rFonts w:ascii="Times New Roman" w:hAnsi="Times New Roman"/>
                <w:i/>
                <w:iCs/>
                <w:sz w:val="24"/>
                <w:szCs w:val="24"/>
              </w:rPr>
              <w:t>знавство (польська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мова) </w:t>
            </w:r>
            <w:r w:rsidR="00D544EF"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0A7B79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544EF" w:rsidTr="008B2FBE">
        <w:trPr>
          <w:trHeight w:val="1361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BB1" w:rsidRPr="00516BB1" w:rsidRDefault="000A7B79" w:rsidP="00F7428D">
            <w:pPr>
              <w:ind w:left="-77" w:right="-73" w:firstLine="55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Лінгвістичний аналіз англійсько-мовного тексту/   Лінгвістичний аналіз польсько-мовного тексту</w:t>
            </w:r>
          </w:p>
          <w:p w:rsidR="00D544EF" w:rsidRPr="00A67BFE" w:rsidRDefault="00516BB1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0A7B79" w:rsidRDefault="00A4364B" w:rsidP="00F7428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364B">
              <w:rPr>
                <w:rFonts w:ascii="Times New Roman" w:hAnsi="Times New Roman"/>
                <w:i/>
                <w:sz w:val="20"/>
              </w:rPr>
              <w:t>Сучана англійськомовна література</w:t>
            </w:r>
            <w:r w:rsidR="000A7B79" w:rsidRPr="00A4364B">
              <w:rPr>
                <w:rFonts w:ascii="Times New Roman" w:hAnsi="Times New Roman"/>
                <w:i/>
                <w:sz w:val="20"/>
              </w:rPr>
              <w:t>/</w:t>
            </w:r>
            <w:r w:rsidRPr="00A4364B">
              <w:rPr>
                <w:rFonts w:ascii="Times New Roman" w:hAnsi="Times New Roman"/>
                <w:i/>
                <w:sz w:val="20"/>
              </w:rPr>
              <w:t xml:space="preserve"> Сучасна польська література </w:t>
            </w:r>
            <w:r w:rsidR="000A7B79" w:rsidRPr="00A4364B">
              <w:rPr>
                <w:rFonts w:ascii="Times New Roman" w:hAnsi="Times New Roman"/>
                <w:i/>
                <w:sz w:val="20"/>
              </w:rPr>
              <w:t>зал</w:t>
            </w:r>
            <w:r w:rsidR="000A7B79" w:rsidRPr="000A7B7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44EF" w:rsidTr="008B2FBE">
        <w:trPr>
          <w:trHeight w:val="704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>Навчальна практика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зал.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Навчальна практика 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зал.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Виробнича практика </w:t>
            </w:r>
          </w:p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диф.зал.</w:t>
            </w:r>
          </w:p>
        </w:tc>
      </w:tr>
      <w:tr w:rsidR="00D544EF" w:rsidTr="008B2FBE">
        <w:trPr>
          <w:trHeight w:val="1209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4EF" w:rsidRPr="00A67BFE" w:rsidRDefault="00D544EF" w:rsidP="00F7428D">
            <w:pPr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EF" w:rsidRPr="00A67BFE" w:rsidRDefault="00D544EF" w:rsidP="00F7428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16C">
              <w:rPr>
                <w:rFonts w:ascii="Times New Roman" w:hAnsi="Times New Roman"/>
                <w:i/>
                <w:sz w:val="24"/>
                <w:szCs w:val="24"/>
              </w:rPr>
              <w:t>Підготовка до атестації та атестація здобувачів вищої</w:t>
            </w:r>
            <w:r w:rsidRPr="00A67BFE">
              <w:rPr>
                <w:rFonts w:ascii="Times New Roman" w:hAnsi="Times New Roman"/>
                <w:i/>
                <w:sz w:val="24"/>
                <w:szCs w:val="24"/>
              </w:rPr>
              <w:t xml:space="preserve"> освіти </w:t>
            </w:r>
            <w:r w:rsidRPr="00A67BFE">
              <w:rPr>
                <w:rFonts w:ascii="Times New Roman" w:hAnsi="Times New Roman"/>
                <w:i/>
                <w:iCs/>
                <w:sz w:val="24"/>
                <w:szCs w:val="24"/>
              </w:rPr>
              <w:t>екз.</w:t>
            </w:r>
          </w:p>
        </w:tc>
      </w:tr>
    </w:tbl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4EF" w:rsidRDefault="00D544EF" w:rsidP="003A6F5B">
      <w:pPr>
        <w:rPr>
          <w:rFonts w:ascii="Times New Roman" w:hAnsi="Times New Roman"/>
          <w:b/>
          <w:sz w:val="28"/>
          <w:szCs w:val="28"/>
        </w:r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  <w:sectPr w:rsidR="00D544EF" w:rsidSect="00D544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44EF" w:rsidRDefault="00D544EF" w:rsidP="00525F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E6F" w:rsidRDefault="006D4E6F" w:rsidP="00525F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Форма атестації здобувачів вищої освіти</w:t>
      </w:r>
    </w:p>
    <w:p w:rsidR="006D4E6F" w:rsidRDefault="006D4E6F" w:rsidP="006D4E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4E6F" w:rsidRDefault="006D4E6F" w:rsidP="006D4E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випускників освітньо-професійної програми «Філологія (</w:t>
      </w:r>
      <w:r w:rsidR="00516BB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країнська мова та література)» першого (бакалаврського) рівня вищої освіти спеціальності 035 Філологія </w:t>
      </w:r>
      <w:r w:rsidR="00CA59CB">
        <w:rPr>
          <w:rFonts w:ascii="Times New Roman" w:hAnsi="Times New Roman"/>
          <w:sz w:val="28"/>
          <w:szCs w:val="28"/>
        </w:rPr>
        <w:t>с</w:t>
      </w:r>
      <w:r w:rsidR="00516BB1">
        <w:rPr>
          <w:rFonts w:ascii="Times New Roman" w:hAnsi="Times New Roman"/>
          <w:sz w:val="28"/>
          <w:szCs w:val="28"/>
        </w:rPr>
        <w:t>пеціалізації 035.01</w:t>
      </w:r>
      <w:r w:rsidR="0006056F" w:rsidRPr="0006056F">
        <w:rPr>
          <w:rFonts w:ascii="Times New Roman" w:hAnsi="Times New Roman"/>
          <w:sz w:val="28"/>
          <w:szCs w:val="28"/>
        </w:rPr>
        <w:t xml:space="preserve"> У</w:t>
      </w:r>
      <w:r w:rsidR="00516BB1">
        <w:rPr>
          <w:rFonts w:ascii="Times New Roman" w:hAnsi="Times New Roman"/>
          <w:sz w:val="28"/>
          <w:szCs w:val="28"/>
        </w:rPr>
        <w:t>країнська мова та література</w:t>
      </w:r>
      <w:r>
        <w:rPr>
          <w:rFonts w:ascii="Times New Roman" w:hAnsi="Times New Roman"/>
          <w:sz w:val="28"/>
          <w:szCs w:val="28"/>
        </w:rPr>
        <w:t xml:space="preserve"> проводиться у формі </w:t>
      </w:r>
      <w:r w:rsidR="00516BB1">
        <w:rPr>
          <w:rFonts w:ascii="Times New Roman" w:hAnsi="Times New Roman"/>
          <w:sz w:val="28"/>
          <w:szCs w:val="28"/>
        </w:rPr>
        <w:t>атестаці</w:t>
      </w:r>
      <w:r w:rsidR="00E448DD">
        <w:rPr>
          <w:rFonts w:ascii="Times New Roman" w:hAnsi="Times New Roman"/>
          <w:sz w:val="28"/>
          <w:szCs w:val="28"/>
        </w:rPr>
        <w:t>йн</w:t>
      </w:r>
      <w:r w:rsidR="00516BB1">
        <w:rPr>
          <w:rFonts w:ascii="Times New Roman" w:hAnsi="Times New Roman"/>
          <w:sz w:val="28"/>
          <w:szCs w:val="28"/>
        </w:rPr>
        <w:t>ого екзамену.</w:t>
      </w:r>
    </w:p>
    <w:p w:rsidR="006D4E6F" w:rsidRDefault="006D4E6F" w:rsidP="006D4E6F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Завершується атестація врученням документ</w:t>
      </w:r>
      <w:r w:rsidR="0006056F" w:rsidRPr="006B273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встановленого зразка про  пр</w:t>
      </w:r>
      <w:r w:rsidR="00D357AC">
        <w:rPr>
          <w:rFonts w:ascii="Times New Roman" w:hAnsi="Times New Roman"/>
          <w:sz w:val="28"/>
          <w:szCs w:val="28"/>
        </w:rPr>
        <w:t>исвоєння</w:t>
      </w:r>
      <w:r w:rsidR="005823B2">
        <w:rPr>
          <w:rFonts w:ascii="Times New Roman" w:hAnsi="Times New Roman"/>
          <w:sz w:val="28"/>
          <w:szCs w:val="28"/>
        </w:rPr>
        <w:t xml:space="preserve"> </w:t>
      </w:r>
      <w:r w:rsidR="00D357AC">
        <w:rPr>
          <w:rFonts w:ascii="Times New Roman" w:hAnsi="Times New Roman"/>
          <w:sz w:val="28"/>
          <w:szCs w:val="28"/>
        </w:rPr>
        <w:t xml:space="preserve">здобувачеві вищої освіти </w:t>
      </w:r>
      <w:r w:rsidR="005823B2">
        <w:rPr>
          <w:rFonts w:ascii="Times New Roman" w:hAnsi="Times New Roman"/>
          <w:sz w:val="28"/>
          <w:szCs w:val="28"/>
        </w:rPr>
        <w:t xml:space="preserve">кваліфікації: </w:t>
      </w:r>
      <w:r w:rsidR="00D357AC" w:rsidRPr="00D357AC">
        <w:rPr>
          <w:rFonts w:ascii="Times New Roman" w:hAnsi="Times New Roman"/>
          <w:sz w:val="28"/>
          <w:szCs w:val="28"/>
        </w:rPr>
        <w:t xml:space="preserve">бакалавр </w:t>
      </w:r>
      <w:r w:rsidR="00516BB1">
        <w:rPr>
          <w:rFonts w:ascii="Times New Roman" w:hAnsi="Times New Roman"/>
          <w:sz w:val="28"/>
          <w:szCs w:val="28"/>
        </w:rPr>
        <w:t>ф</w:t>
      </w:r>
      <w:r w:rsidR="00CA59CB">
        <w:rPr>
          <w:rFonts w:ascii="Times New Roman" w:hAnsi="Times New Roman"/>
          <w:sz w:val="28"/>
          <w:szCs w:val="28"/>
        </w:rPr>
        <w:t>ілолог</w:t>
      </w:r>
      <w:r w:rsidR="00D357AC">
        <w:rPr>
          <w:rFonts w:ascii="Times New Roman" w:hAnsi="Times New Roman"/>
          <w:sz w:val="28"/>
          <w:szCs w:val="28"/>
        </w:rPr>
        <w:t>ії</w:t>
      </w:r>
      <w:r w:rsidR="00CA59CB">
        <w:rPr>
          <w:rFonts w:ascii="Times New Roman" w:hAnsi="Times New Roman"/>
          <w:sz w:val="28"/>
          <w:szCs w:val="28"/>
        </w:rPr>
        <w:t xml:space="preserve"> </w:t>
      </w:r>
      <w:r w:rsidR="00D357AC" w:rsidRPr="00D357AC">
        <w:rPr>
          <w:rFonts w:ascii="Times New Roman" w:hAnsi="Times New Roman"/>
          <w:sz w:val="28"/>
          <w:szCs w:val="28"/>
        </w:rPr>
        <w:t>за спец</w:t>
      </w:r>
      <w:r w:rsidR="00D357AC">
        <w:rPr>
          <w:rFonts w:ascii="Times New Roman" w:hAnsi="Times New Roman"/>
          <w:sz w:val="28"/>
          <w:szCs w:val="28"/>
        </w:rPr>
        <w:t>іалізацію 035.01 У</w:t>
      </w:r>
      <w:r w:rsidR="00516BB1" w:rsidRPr="00516BB1">
        <w:rPr>
          <w:rFonts w:ascii="Times New Roman" w:hAnsi="Times New Roman"/>
          <w:sz w:val="28"/>
          <w:szCs w:val="28"/>
        </w:rPr>
        <w:t>країнськ</w:t>
      </w:r>
      <w:r w:rsidR="00CA59CB">
        <w:rPr>
          <w:rFonts w:ascii="Times New Roman" w:hAnsi="Times New Roman"/>
          <w:sz w:val="28"/>
          <w:szCs w:val="28"/>
        </w:rPr>
        <w:t>а</w:t>
      </w:r>
      <w:r w:rsidR="00516BB1" w:rsidRPr="00516BB1">
        <w:rPr>
          <w:rFonts w:ascii="Times New Roman" w:hAnsi="Times New Roman"/>
          <w:sz w:val="28"/>
          <w:szCs w:val="28"/>
        </w:rPr>
        <w:t xml:space="preserve"> мов</w:t>
      </w:r>
      <w:r w:rsidR="00CA59CB">
        <w:rPr>
          <w:rFonts w:ascii="Times New Roman" w:hAnsi="Times New Roman"/>
          <w:sz w:val="28"/>
          <w:szCs w:val="28"/>
        </w:rPr>
        <w:t>а</w:t>
      </w:r>
      <w:r w:rsidR="00516BB1" w:rsidRPr="00516BB1">
        <w:rPr>
          <w:rFonts w:ascii="Times New Roman" w:hAnsi="Times New Roman"/>
          <w:sz w:val="28"/>
          <w:szCs w:val="28"/>
        </w:rPr>
        <w:t xml:space="preserve"> </w:t>
      </w:r>
      <w:r w:rsidR="00CA59CB">
        <w:rPr>
          <w:rFonts w:ascii="Times New Roman" w:hAnsi="Times New Roman"/>
          <w:sz w:val="28"/>
          <w:szCs w:val="28"/>
        </w:rPr>
        <w:t>та</w:t>
      </w:r>
      <w:r w:rsidR="00516BB1" w:rsidRPr="00516BB1">
        <w:rPr>
          <w:rFonts w:ascii="Times New Roman" w:hAnsi="Times New Roman"/>
          <w:sz w:val="28"/>
          <w:szCs w:val="28"/>
        </w:rPr>
        <w:t xml:space="preserve"> літератур</w:t>
      </w:r>
      <w:r w:rsidR="008B2FBE">
        <w:rPr>
          <w:rFonts w:ascii="Times New Roman" w:hAnsi="Times New Roman"/>
          <w:sz w:val="28"/>
          <w:szCs w:val="28"/>
        </w:rPr>
        <w:t>а</w:t>
      </w:r>
      <w:r w:rsidR="00516BB1">
        <w:rPr>
          <w:rFonts w:ascii="Times New Roman" w:hAnsi="Times New Roman"/>
          <w:sz w:val="28"/>
          <w:szCs w:val="28"/>
        </w:rPr>
        <w:t>.</w:t>
      </w:r>
    </w:p>
    <w:p w:rsidR="005F7783" w:rsidRDefault="005F7783" w:rsidP="006D4E6F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навчання за додатковою спеціалізацією «</w:t>
      </w:r>
      <w:r w:rsidR="00153F21">
        <w:rPr>
          <w:rFonts w:ascii="Times New Roman" w:hAnsi="Times New Roman"/>
          <w:sz w:val="28"/>
          <w:szCs w:val="28"/>
        </w:rPr>
        <w:t>Іноземна мова</w:t>
      </w:r>
      <w:r w:rsidR="00675606" w:rsidRPr="00394EC6">
        <w:rPr>
          <w:rFonts w:ascii="Times New Roman" w:hAnsi="Times New Roman"/>
          <w:sz w:val="28"/>
          <w:szCs w:val="28"/>
        </w:rPr>
        <w:t xml:space="preserve"> (англійська/польська)</w:t>
      </w:r>
      <w:r>
        <w:rPr>
          <w:rFonts w:ascii="Times New Roman" w:hAnsi="Times New Roman"/>
          <w:sz w:val="28"/>
          <w:szCs w:val="28"/>
        </w:rPr>
        <w:t>» надається кваліфікація: філолог (іноземна мова).</w:t>
      </w:r>
    </w:p>
    <w:p w:rsidR="006D4E6F" w:rsidRDefault="006D4E6F" w:rsidP="006D4E6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6250AE" w:rsidRDefault="006250AE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841D7A" w:rsidRDefault="00841D7A">
      <w:pPr>
        <w:rPr>
          <w:rFonts w:asciiTheme="minorHAnsi" w:hAnsiTheme="minorHAnsi"/>
        </w:rPr>
      </w:pPr>
    </w:p>
    <w:p w:rsidR="00136993" w:rsidRDefault="00136993">
      <w:pPr>
        <w:rPr>
          <w:rFonts w:asciiTheme="minorHAnsi" w:hAnsiTheme="minorHAnsi"/>
        </w:rPr>
        <w:sectPr w:rsidR="00136993" w:rsidSect="00136993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</w:p>
    <w:p w:rsidR="00136993" w:rsidRPr="008B74F3" w:rsidRDefault="00136993" w:rsidP="00136993">
      <w:pPr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4F3">
        <w:rPr>
          <w:rFonts w:ascii="Times New Roman" w:hAnsi="Times New Roman"/>
          <w:b/>
          <w:sz w:val="24"/>
          <w:szCs w:val="24"/>
        </w:rPr>
        <w:lastRenderedPageBreak/>
        <w:t>Матриця відповідності програмних компетентностей компонентам освітньої програми</w:t>
      </w:r>
    </w:p>
    <w:p w:rsidR="009E6E2C" w:rsidRDefault="009E6E2C">
      <w:pPr>
        <w:rPr>
          <w:rFonts w:asciiTheme="minorHAnsi" w:hAnsiTheme="minorHAnsi"/>
        </w:rPr>
      </w:pPr>
    </w:p>
    <w:p w:rsidR="009E6E2C" w:rsidRDefault="009E6E2C">
      <w:pPr>
        <w:rPr>
          <w:rFonts w:asciiTheme="minorHAnsi" w:hAnsiTheme="minorHAnsi"/>
        </w:rPr>
      </w:pPr>
    </w:p>
    <w:p w:rsid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2648"/>
        <w:tblW w:w="1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5"/>
        <w:gridCol w:w="295"/>
        <w:gridCol w:w="294"/>
        <w:gridCol w:w="294"/>
        <w:gridCol w:w="295"/>
        <w:gridCol w:w="294"/>
        <w:gridCol w:w="295"/>
        <w:gridCol w:w="294"/>
        <w:gridCol w:w="294"/>
        <w:gridCol w:w="295"/>
        <w:gridCol w:w="294"/>
        <w:gridCol w:w="295"/>
        <w:gridCol w:w="294"/>
        <w:gridCol w:w="295"/>
      </w:tblGrid>
      <w:tr w:rsidR="005F7783" w:rsidRPr="005B2F6D" w:rsidTr="00D357AC">
        <w:trPr>
          <w:cantSplit/>
          <w:trHeight w:val="1134"/>
        </w:trPr>
        <w:tc>
          <w:tcPr>
            <w:tcW w:w="1242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3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4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5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6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7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8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 9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10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13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14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15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16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17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18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19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20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21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22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23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24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25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ОК 26</w:t>
            </w:r>
          </w:p>
        </w:tc>
        <w:tc>
          <w:tcPr>
            <w:tcW w:w="295" w:type="dxa"/>
            <w:textDirection w:val="btL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 27</w:t>
            </w:r>
          </w:p>
        </w:tc>
        <w:tc>
          <w:tcPr>
            <w:tcW w:w="295" w:type="dxa"/>
            <w:textDirection w:val="btL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ОК 32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2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3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4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5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6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7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8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9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10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11</w:t>
            </w:r>
          </w:p>
        </w:tc>
        <w:tc>
          <w:tcPr>
            <w:tcW w:w="294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12</w:t>
            </w:r>
          </w:p>
        </w:tc>
        <w:tc>
          <w:tcPr>
            <w:tcW w:w="295" w:type="dxa"/>
            <w:textDirection w:val="btLr"/>
            <w:vAlign w:val="center"/>
          </w:tcPr>
          <w:p w:rsidR="005F7783" w:rsidRPr="005B2F6D" w:rsidRDefault="005F7783" w:rsidP="00D357AC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ВК 13</w:t>
            </w:r>
          </w:p>
        </w:tc>
      </w:tr>
      <w:tr w:rsidR="005F7783" w:rsidRPr="005B2F6D" w:rsidTr="005F7783">
        <w:trPr>
          <w:trHeight w:val="273"/>
        </w:trPr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1</w:t>
            </w: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3</w:t>
            </w:r>
          </w:p>
        </w:tc>
        <w:tc>
          <w:tcPr>
            <w:tcW w:w="294" w:type="dxa"/>
          </w:tcPr>
          <w:p w:rsidR="005F7783" w:rsidRPr="00866DEF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4</w:t>
            </w: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5</w:t>
            </w: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6</w:t>
            </w:r>
          </w:p>
        </w:tc>
        <w:tc>
          <w:tcPr>
            <w:tcW w:w="294" w:type="dxa"/>
          </w:tcPr>
          <w:p w:rsidR="005F7783" w:rsidRPr="00866DEF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A05B79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7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8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9</w:t>
            </w:r>
          </w:p>
        </w:tc>
        <w:tc>
          <w:tcPr>
            <w:tcW w:w="294" w:type="dxa"/>
          </w:tcPr>
          <w:p w:rsidR="005F7783" w:rsidRPr="00DD74AA" w:rsidRDefault="005F7783" w:rsidP="00645C0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ЗК 10</w:t>
            </w:r>
          </w:p>
        </w:tc>
        <w:tc>
          <w:tcPr>
            <w:tcW w:w="294" w:type="dxa"/>
          </w:tcPr>
          <w:p w:rsidR="005F7783" w:rsidRPr="001E6101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</w:t>
            </w:r>
            <w:r w:rsidRPr="005B2F6D">
              <w:rPr>
                <w:rFonts w:ascii="Times New Roman" w:hAnsi="Times New Roman"/>
                <w:b/>
                <w:sz w:val="20"/>
              </w:rPr>
              <w:t>К 1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</w:t>
            </w:r>
            <w:r w:rsidRPr="005B2F6D">
              <w:rPr>
                <w:rFonts w:ascii="Times New Roman" w:hAnsi="Times New Roman"/>
                <w:b/>
                <w:sz w:val="20"/>
              </w:rPr>
              <w:t xml:space="preserve">К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5B2F6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</w:t>
            </w:r>
            <w:r w:rsidRPr="005B2F6D">
              <w:rPr>
                <w:rFonts w:ascii="Times New Roman" w:hAnsi="Times New Roman"/>
                <w:b/>
                <w:sz w:val="20"/>
              </w:rPr>
              <w:t xml:space="preserve">К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 w:rsidRPr="005B2F6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rPr>
          <w:trHeight w:val="266"/>
        </w:trPr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ФК 1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>ФК 1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645C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  <w:tr w:rsidR="005F7783" w:rsidRPr="005B2F6D" w:rsidTr="005F7783">
        <w:tc>
          <w:tcPr>
            <w:tcW w:w="1242" w:type="dxa"/>
            <w:vAlign w:val="center"/>
          </w:tcPr>
          <w:p w:rsidR="005F7783" w:rsidRPr="005B2F6D" w:rsidRDefault="005F7783" w:rsidP="00B428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B2F6D">
              <w:rPr>
                <w:rFonts w:ascii="Times New Roman" w:hAnsi="Times New Roman"/>
                <w:b/>
                <w:sz w:val="20"/>
              </w:rPr>
              <w:t xml:space="preserve">ФК </w:t>
            </w: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4" w:type="dxa"/>
          </w:tcPr>
          <w:p w:rsidR="005F7783" w:rsidRPr="005B2F6D" w:rsidRDefault="005F7783" w:rsidP="00645C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295" w:type="dxa"/>
          </w:tcPr>
          <w:p w:rsidR="005F7783" w:rsidRDefault="005F7783" w:rsidP="00645C0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516BB1">
      <w:pPr>
        <w:rPr>
          <w:rFonts w:ascii="Times New Roman" w:hAnsi="Times New Roman"/>
          <w:b/>
          <w:sz w:val="24"/>
          <w:szCs w:val="24"/>
        </w:rPr>
      </w:pPr>
    </w:p>
    <w:p w:rsidR="00516BB1" w:rsidRDefault="00516BB1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516BB1" w:rsidRDefault="00516BB1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516BB1" w:rsidRDefault="00516BB1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36993" w:rsidRPr="009E7EC6" w:rsidRDefault="009E7EC6" w:rsidP="009E7EC6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136993" w:rsidRPr="009E7EC6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відповідними компонентами освітньої програми</w:t>
      </w:r>
    </w:p>
    <w:p w:rsidR="00136993" w:rsidRDefault="00136993" w:rsidP="00136993">
      <w:pPr>
        <w:rPr>
          <w:rFonts w:asciiTheme="minorHAnsi" w:hAnsiTheme="minorHAnsi"/>
        </w:rPr>
      </w:pPr>
    </w:p>
    <w:tbl>
      <w:tblPr>
        <w:tblpPr w:leftFromText="180" w:rightFromText="180" w:vertAnchor="page" w:horzAnchor="margin" w:tblpXSpec="center" w:tblpY="1441"/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F97B49" w:rsidRPr="008B74F3" w:rsidTr="00D357AC">
        <w:trPr>
          <w:cantSplit/>
          <w:trHeight w:val="1134"/>
        </w:trPr>
        <w:tc>
          <w:tcPr>
            <w:tcW w:w="1242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1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2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3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4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5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6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7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8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  9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ОК10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ОК11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ОК12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ОК13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ОК14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ОК15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ОК16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ОК17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ОК18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ОК19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ОК20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ОК21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ОК22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ОК23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ОК24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ОК25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ОК26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ОК27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ОК28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ОК29</w:t>
            </w:r>
          </w:p>
        </w:tc>
        <w:tc>
          <w:tcPr>
            <w:tcW w:w="283" w:type="dxa"/>
            <w:textDirection w:val="btLr"/>
          </w:tcPr>
          <w:p w:rsidR="00F97B49" w:rsidRPr="005333A8" w:rsidRDefault="00F97B49" w:rsidP="002D0C7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0C78">
              <w:rPr>
                <w:rFonts w:ascii="Times New Roman" w:hAnsi="Times New Roman"/>
                <w:b/>
                <w:sz w:val="18"/>
                <w:szCs w:val="18"/>
              </w:rPr>
              <w:t>ОК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283" w:type="dxa"/>
            <w:textDirection w:val="btLr"/>
          </w:tcPr>
          <w:p w:rsidR="00F97B49" w:rsidRPr="005333A8" w:rsidRDefault="00F97B49" w:rsidP="008117F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7F5">
              <w:rPr>
                <w:rFonts w:ascii="Times New Roman" w:hAnsi="Times New Roman"/>
                <w:b/>
                <w:sz w:val="18"/>
                <w:szCs w:val="18"/>
              </w:rPr>
              <w:t>ОК3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ОК32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1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2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3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4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5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6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7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8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 9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ВК10</w:t>
            </w:r>
          </w:p>
        </w:tc>
        <w:tc>
          <w:tcPr>
            <w:tcW w:w="283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ВК11</w:t>
            </w:r>
          </w:p>
        </w:tc>
        <w:tc>
          <w:tcPr>
            <w:tcW w:w="284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ВК12</w:t>
            </w:r>
          </w:p>
        </w:tc>
        <w:tc>
          <w:tcPr>
            <w:tcW w:w="425" w:type="dxa"/>
            <w:textDirection w:val="btLr"/>
            <w:vAlign w:val="center"/>
          </w:tcPr>
          <w:p w:rsidR="00F97B49" w:rsidRPr="005333A8" w:rsidRDefault="00F97B49" w:rsidP="001369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33A8">
              <w:rPr>
                <w:rFonts w:ascii="Times New Roman" w:hAnsi="Times New Roman"/>
                <w:b/>
                <w:sz w:val="18"/>
                <w:szCs w:val="18"/>
              </w:rPr>
              <w:t>ВК13</w:t>
            </w:r>
          </w:p>
        </w:tc>
      </w:tr>
      <w:tr w:rsidR="00F97B49" w:rsidRPr="008B74F3" w:rsidTr="00F97B49">
        <w:trPr>
          <w:trHeight w:val="273"/>
        </w:trPr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</w:t>
            </w:r>
            <w:r w:rsidRPr="008B74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 2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 3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4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75509F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1369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 5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6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7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8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9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10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11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12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13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ПРН  14 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15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Pr="008B74F3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16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rPr>
          <w:trHeight w:val="346"/>
        </w:trPr>
        <w:tc>
          <w:tcPr>
            <w:tcW w:w="1242" w:type="dxa"/>
            <w:vAlign w:val="center"/>
          </w:tcPr>
          <w:p w:rsidR="00F97B49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17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18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Default="00F97B49" w:rsidP="00DD40C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 19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2E0E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97B49" w:rsidRDefault="00F97B49" w:rsidP="001369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7B49" w:rsidRPr="008B74F3" w:rsidTr="00F97B49">
        <w:tc>
          <w:tcPr>
            <w:tcW w:w="1242" w:type="dxa"/>
            <w:vAlign w:val="center"/>
          </w:tcPr>
          <w:p w:rsidR="00F97B49" w:rsidRDefault="00F97B49" w:rsidP="003A6F5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ПРН 20</w:t>
            </w: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97B49" w:rsidRPr="008B74F3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84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F97B49" w:rsidRDefault="00F97B49" w:rsidP="003A6F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Default="00136993" w:rsidP="00136993">
      <w:pPr>
        <w:jc w:val="center"/>
        <w:rPr>
          <w:rFonts w:ascii="Times New Roman" w:hAnsi="Times New Roman"/>
          <w:sz w:val="28"/>
          <w:szCs w:val="28"/>
        </w:rPr>
      </w:pPr>
    </w:p>
    <w:p w:rsidR="00136993" w:rsidRPr="00136993" w:rsidRDefault="00136993" w:rsidP="00136993">
      <w:pPr>
        <w:rPr>
          <w:rFonts w:ascii="Times New Roman" w:hAnsi="Times New Roman"/>
          <w:sz w:val="28"/>
          <w:szCs w:val="28"/>
        </w:rPr>
        <w:sectPr w:rsidR="00136993" w:rsidRPr="00136993" w:rsidSect="00516BB1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136993" w:rsidRDefault="00136993" w:rsidP="00DD40C4">
      <w:pPr>
        <w:rPr>
          <w:rFonts w:asciiTheme="minorHAnsi" w:hAnsiTheme="minorHAnsi"/>
        </w:rPr>
      </w:pPr>
    </w:p>
    <w:sectPr w:rsidR="00136993" w:rsidSect="009E6E2C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6A" w:rsidRDefault="00147E6A" w:rsidP="0030565A">
      <w:r>
        <w:separator/>
      </w:r>
    </w:p>
  </w:endnote>
  <w:endnote w:type="continuationSeparator" w:id="1">
    <w:p w:rsidR="00147E6A" w:rsidRDefault="00147E6A" w:rsidP="0030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3991383"/>
      <w:docPartObj>
        <w:docPartGallery w:val="Page Numbers (Bottom of Page)"/>
        <w:docPartUnique/>
      </w:docPartObj>
    </w:sdtPr>
    <w:sdtContent>
      <w:p w:rsidR="00F4730F" w:rsidRDefault="00063DFA">
        <w:pPr>
          <w:pStyle w:val="aa"/>
          <w:jc w:val="center"/>
        </w:pPr>
        <w:r>
          <w:rPr>
            <w:noProof/>
            <w:lang w:val="ru-RU"/>
          </w:rPr>
          <w:fldChar w:fldCharType="begin"/>
        </w:r>
        <w:r w:rsidR="00F4730F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1C275D">
          <w:rPr>
            <w:noProof/>
            <w:lang w:val="ru-RU"/>
          </w:rPr>
          <w:t>16</w:t>
        </w:r>
        <w:r>
          <w:rPr>
            <w:noProof/>
            <w:lang w:val="ru-RU"/>
          </w:rPr>
          <w:fldChar w:fldCharType="end"/>
        </w:r>
      </w:p>
    </w:sdtContent>
  </w:sdt>
  <w:p w:rsidR="00F4730F" w:rsidRDefault="00F473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6A" w:rsidRDefault="00147E6A" w:rsidP="0030565A">
      <w:r>
        <w:separator/>
      </w:r>
    </w:p>
  </w:footnote>
  <w:footnote w:type="continuationSeparator" w:id="1">
    <w:p w:rsidR="00147E6A" w:rsidRDefault="00147E6A" w:rsidP="00305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D0F"/>
    <w:multiLevelType w:val="hybridMultilevel"/>
    <w:tmpl w:val="62A60230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35068"/>
    <w:multiLevelType w:val="hybridMultilevel"/>
    <w:tmpl w:val="28E2E0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4DF"/>
    <w:multiLevelType w:val="hybridMultilevel"/>
    <w:tmpl w:val="28E2E0B0"/>
    <w:lvl w:ilvl="0" w:tplc="041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142AA"/>
    <w:multiLevelType w:val="hybridMultilevel"/>
    <w:tmpl w:val="15DE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4B5B"/>
    <w:multiLevelType w:val="hybridMultilevel"/>
    <w:tmpl w:val="60DEB5E6"/>
    <w:lvl w:ilvl="0" w:tplc="B80C40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F2926"/>
    <w:multiLevelType w:val="hybridMultilevel"/>
    <w:tmpl w:val="B86ECECA"/>
    <w:lvl w:ilvl="0" w:tplc="C454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C1ED9"/>
    <w:multiLevelType w:val="hybridMultilevel"/>
    <w:tmpl w:val="1E2E11D2"/>
    <w:lvl w:ilvl="0" w:tplc="1A6AC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C7B4E"/>
    <w:multiLevelType w:val="hybridMultilevel"/>
    <w:tmpl w:val="28E2E0B0"/>
    <w:lvl w:ilvl="0" w:tplc="041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7E8"/>
    <w:rsid w:val="000120C0"/>
    <w:rsid w:val="000247BC"/>
    <w:rsid w:val="00025F1C"/>
    <w:rsid w:val="0002605E"/>
    <w:rsid w:val="00050531"/>
    <w:rsid w:val="0006056F"/>
    <w:rsid w:val="00063DFA"/>
    <w:rsid w:val="000A17E8"/>
    <w:rsid w:val="000A7B79"/>
    <w:rsid w:val="000B0549"/>
    <w:rsid w:val="000C4B6B"/>
    <w:rsid w:val="00100F9E"/>
    <w:rsid w:val="00101060"/>
    <w:rsid w:val="00104DC6"/>
    <w:rsid w:val="00136993"/>
    <w:rsid w:val="00147E6A"/>
    <w:rsid w:val="00153F21"/>
    <w:rsid w:val="00156EF2"/>
    <w:rsid w:val="00173EB6"/>
    <w:rsid w:val="00180FB7"/>
    <w:rsid w:val="001A0ABC"/>
    <w:rsid w:val="001B5D5B"/>
    <w:rsid w:val="001C275D"/>
    <w:rsid w:val="001C2F9B"/>
    <w:rsid w:val="001E6101"/>
    <w:rsid w:val="0021418C"/>
    <w:rsid w:val="00225734"/>
    <w:rsid w:val="00240131"/>
    <w:rsid w:val="00247359"/>
    <w:rsid w:val="00253056"/>
    <w:rsid w:val="00264B26"/>
    <w:rsid w:val="00272638"/>
    <w:rsid w:val="00294A6E"/>
    <w:rsid w:val="002B1BA2"/>
    <w:rsid w:val="002D0C78"/>
    <w:rsid w:val="002E0EC4"/>
    <w:rsid w:val="0030565A"/>
    <w:rsid w:val="00315921"/>
    <w:rsid w:val="003218AB"/>
    <w:rsid w:val="00331AAC"/>
    <w:rsid w:val="00344FFB"/>
    <w:rsid w:val="003526E3"/>
    <w:rsid w:val="00376316"/>
    <w:rsid w:val="00394EC6"/>
    <w:rsid w:val="003A6F5B"/>
    <w:rsid w:val="003B07FE"/>
    <w:rsid w:val="004062BF"/>
    <w:rsid w:val="0046652C"/>
    <w:rsid w:val="0048138B"/>
    <w:rsid w:val="00487FEF"/>
    <w:rsid w:val="004B0649"/>
    <w:rsid w:val="004D508B"/>
    <w:rsid w:val="004E167C"/>
    <w:rsid w:val="004E3715"/>
    <w:rsid w:val="004F5784"/>
    <w:rsid w:val="00516BB1"/>
    <w:rsid w:val="00525F79"/>
    <w:rsid w:val="00542D9F"/>
    <w:rsid w:val="0056214C"/>
    <w:rsid w:val="00576F0C"/>
    <w:rsid w:val="005823B2"/>
    <w:rsid w:val="00590FB9"/>
    <w:rsid w:val="005B63DC"/>
    <w:rsid w:val="005F7783"/>
    <w:rsid w:val="006000A8"/>
    <w:rsid w:val="006250AE"/>
    <w:rsid w:val="006345A5"/>
    <w:rsid w:val="00640E9B"/>
    <w:rsid w:val="00645C0C"/>
    <w:rsid w:val="006505A9"/>
    <w:rsid w:val="00675606"/>
    <w:rsid w:val="00691356"/>
    <w:rsid w:val="006A6CAB"/>
    <w:rsid w:val="006B1D16"/>
    <w:rsid w:val="006B2731"/>
    <w:rsid w:val="006B4A1F"/>
    <w:rsid w:val="006D4E6F"/>
    <w:rsid w:val="006E5801"/>
    <w:rsid w:val="00730A83"/>
    <w:rsid w:val="00732427"/>
    <w:rsid w:val="007524DB"/>
    <w:rsid w:val="00754E43"/>
    <w:rsid w:val="0075509F"/>
    <w:rsid w:val="0077085F"/>
    <w:rsid w:val="00781E40"/>
    <w:rsid w:val="007A74FC"/>
    <w:rsid w:val="007B0EB2"/>
    <w:rsid w:val="008117F5"/>
    <w:rsid w:val="00811BB5"/>
    <w:rsid w:val="00822937"/>
    <w:rsid w:val="00841D7A"/>
    <w:rsid w:val="0089364A"/>
    <w:rsid w:val="00896663"/>
    <w:rsid w:val="008B2FBE"/>
    <w:rsid w:val="008E5FB0"/>
    <w:rsid w:val="00961B87"/>
    <w:rsid w:val="00982D1A"/>
    <w:rsid w:val="009B31D3"/>
    <w:rsid w:val="009E6E2C"/>
    <w:rsid w:val="009E7EC6"/>
    <w:rsid w:val="00A009A3"/>
    <w:rsid w:val="00A03364"/>
    <w:rsid w:val="00A05B79"/>
    <w:rsid w:val="00A22E78"/>
    <w:rsid w:val="00A4364B"/>
    <w:rsid w:val="00A471FB"/>
    <w:rsid w:val="00A47844"/>
    <w:rsid w:val="00A527E9"/>
    <w:rsid w:val="00A86695"/>
    <w:rsid w:val="00AC46AE"/>
    <w:rsid w:val="00B14D70"/>
    <w:rsid w:val="00B428FF"/>
    <w:rsid w:val="00B714FD"/>
    <w:rsid w:val="00B75BF7"/>
    <w:rsid w:val="00BA3D10"/>
    <w:rsid w:val="00BC4C07"/>
    <w:rsid w:val="00BE6124"/>
    <w:rsid w:val="00BF3753"/>
    <w:rsid w:val="00C3497F"/>
    <w:rsid w:val="00C44AF9"/>
    <w:rsid w:val="00C51806"/>
    <w:rsid w:val="00C851DF"/>
    <w:rsid w:val="00CA59CB"/>
    <w:rsid w:val="00CA78F4"/>
    <w:rsid w:val="00CB3C1A"/>
    <w:rsid w:val="00CD1130"/>
    <w:rsid w:val="00CF099B"/>
    <w:rsid w:val="00D22B50"/>
    <w:rsid w:val="00D35235"/>
    <w:rsid w:val="00D357AC"/>
    <w:rsid w:val="00D44168"/>
    <w:rsid w:val="00D544EF"/>
    <w:rsid w:val="00DD40C4"/>
    <w:rsid w:val="00DF0678"/>
    <w:rsid w:val="00DF5187"/>
    <w:rsid w:val="00DF5437"/>
    <w:rsid w:val="00E20F9F"/>
    <w:rsid w:val="00E243AB"/>
    <w:rsid w:val="00E448DD"/>
    <w:rsid w:val="00E55265"/>
    <w:rsid w:val="00E604F6"/>
    <w:rsid w:val="00E9470B"/>
    <w:rsid w:val="00EB05ED"/>
    <w:rsid w:val="00EB6F7D"/>
    <w:rsid w:val="00ED713F"/>
    <w:rsid w:val="00F00CA4"/>
    <w:rsid w:val="00F32BA7"/>
    <w:rsid w:val="00F4730F"/>
    <w:rsid w:val="00F721D2"/>
    <w:rsid w:val="00F733EF"/>
    <w:rsid w:val="00F7428D"/>
    <w:rsid w:val="00F83EE7"/>
    <w:rsid w:val="00F97B49"/>
    <w:rsid w:val="00FE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16B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D4E6F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9E6E2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E6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nhideWhenUsed/>
    <w:rsid w:val="006D4E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4E6F"/>
    <w:pPr>
      <w:ind w:left="720"/>
      <w:contextualSpacing/>
    </w:pPr>
  </w:style>
  <w:style w:type="paragraph" w:customStyle="1" w:styleId="1">
    <w:name w:val="Абзац списка1"/>
    <w:basedOn w:val="a"/>
    <w:rsid w:val="006D4E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rsid w:val="006D4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0">
    <w:name w:val="rvts0"/>
    <w:rsid w:val="006D4E6F"/>
  </w:style>
  <w:style w:type="character" w:customStyle="1" w:styleId="90">
    <w:name w:val="Заголовок 9 Знак"/>
    <w:basedOn w:val="a0"/>
    <w:link w:val="9"/>
    <w:semiHidden/>
    <w:rsid w:val="009E6E2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E6E2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E6E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9E6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E6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E2C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6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E2C"/>
    <w:rPr>
      <w:rFonts w:ascii="Antiqua" w:eastAsia="Times New Roman" w:hAnsi="Antiqua" w:cs="Times New Roman"/>
      <w:sz w:val="2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9E6E2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733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33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pu.edu/About.aspx?lang=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pu.edu/About/Faculty/IPhilologyJournalizm/abiturienty/oop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1%80%D0%BE%D1%84%D0%B5%D1%81%D0%BE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7096-063F-47F8-824F-9D2C0877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amalchenko</cp:lastModifiedBy>
  <cp:revision>2</cp:revision>
  <cp:lastPrinted>2019-11-18T12:52:00Z</cp:lastPrinted>
  <dcterms:created xsi:type="dcterms:W3CDTF">2020-02-17T13:52:00Z</dcterms:created>
  <dcterms:modified xsi:type="dcterms:W3CDTF">2020-02-17T13:52:00Z</dcterms:modified>
</cp:coreProperties>
</file>